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F79F" w14:textId="50372B78" w:rsidR="0063149C" w:rsidRDefault="000D3741" w:rsidP="00467799">
      <w:pPr>
        <w:tabs>
          <w:tab w:val="left" w:pos="6845"/>
        </w:tabs>
        <w:jc w:val="center"/>
        <w:rPr>
          <w:rFonts w:asciiTheme="minorHAnsi" w:eastAsia="Times New Roman" w:hAnsiTheme="minorHAnsi" w:cstheme="minorHAnsi"/>
          <w:b/>
          <w:bCs/>
          <w:color w:val="002060"/>
          <w:sz w:val="28"/>
          <w:szCs w:val="28"/>
          <w:lang w:val="en-US" w:eastAsia="it-IT"/>
        </w:rPr>
      </w:pPr>
      <w:r w:rsidRPr="00EC00C0">
        <w:rPr>
          <w:rFonts w:asciiTheme="minorHAnsi" w:eastAsia="Times New Roman" w:hAnsiTheme="minorHAnsi" w:cstheme="minorHAnsi"/>
          <w:b/>
          <w:bCs/>
          <w:color w:val="002060"/>
          <w:sz w:val="32"/>
          <w:szCs w:val="32"/>
          <w:lang w:val="en-US" w:eastAsia="it-IT"/>
        </w:rPr>
        <w:t xml:space="preserve">2023 </w:t>
      </w:r>
      <w:r w:rsidR="007668C7">
        <w:rPr>
          <w:rFonts w:asciiTheme="minorHAnsi" w:eastAsia="Times New Roman" w:hAnsiTheme="minorHAnsi" w:cstheme="minorHAnsi"/>
          <w:b/>
          <w:bCs/>
          <w:color w:val="002060"/>
          <w:sz w:val="32"/>
          <w:szCs w:val="32"/>
          <w:lang w:val="en-US" w:eastAsia="it-IT"/>
        </w:rPr>
        <w:t xml:space="preserve">IMA </w:t>
      </w:r>
      <w:r w:rsidR="00253E8E" w:rsidRPr="00EC00C0">
        <w:rPr>
          <w:rFonts w:asciiTheme="minorHAnsi" w:eastAsia="Times New Roman" w:hAnsiTheme="minorHAnsi" w:cstheme="minorHAnsi"/>
          <w:b/>
          <w:bCs/>
          <w:color w:val="002060"/>
          <w:sz w:val="32"/>
          <w:szCs w:val="32"/>
          <w:lang w:val="en-US" w:eastAsia="it-IT"/>
        </w:rPr>
        <w:t>MAXI EUROPEAN CHAMPIONSHIP</w:t>
      </w:r>
    </w:p>
    <w:p w14:paraId="4F8BAFFD" w14:textId="51F5AFFF" w:rsidR="0063149C" w:rsidRPr="003961ED" w:rsidRDefault="0063149C" w:rsidP="0063149C">
      <w:pPr>
        <w:jc w:val="center"/>
        <w:rPr>
          <w:rFonts w:asciiTheme="minorHAnsi" w:eastAsia="Times New Roman" w:hAnsiTheme="minorHAnsi" w:cstheme="minorHAnsi"/>
          <w:bCs/>
          <w:i/>
          <w:color w:val="002060"/>
          <w:sz w:val="22"/>
          <w:szCs w:val="22"/>
          <w:lang w:val="en-US" w:eastAsia="it-IT"/>
        </w:rPr>
      </w:pPr>
      <w:r>
        <w:rPr>
          <w:rFonts w:asciiTheme="minorHAnsi" w:eastAsia="Times New Roman" w:hAnsiTheme="minorHAnsi" w:cstheme="minorHAnsi"/>
          <w:bCs/>
          <w:i/>
          <w:color w:val="002060"/>
          <w:sz w:val="22"/>
          <w:szCs w:val="22"/>
          <w:lang w:val="en-US" w:eastAsia="it-IT"/>
        </w:rPr>
        <w:t>1</w:t>
      </w:r>
      <w:r w:rsidR="0091643A">
        <w:rPr>
          <w:rFonts w:asciiTheme="minorHAnsi" w:eastAsia="Times New Roman" w:hAnsiTheme="minorHAnsi" w:cstheme="minorHAnsi"/>
          <w:bCs/>
          <w:i/>
          <w:color w:val="002060"/>
          <w:sz w:val="22"/>
          <w:szCs w:val="22"/>
          <w:lang w:val="en-US" w:eastAsia="it-IT"/>
        </w:rPr>
        <w:t>2</w:t>
      </w:r>
      <w:r>
        <w:rPr>
          <w:rFonts w:asciiTheme="minorHAnsi" w:eastAsia="Times New Roman" w:hAnsiTheme="minorHAnsi" w:cstheme="minorHAnsi"/>
          <w:bCs/>
          <w:i/>
          <w:color w:val="002060"/>
          <w:sz w:val="22"/>
          <w:szCs w:val="22"/>
          <w:lang w:val="en-US" w:eastAsia="it-IT"/>
        </w:rPr>
        <w:t xml:space="preserve"> – </w:t>
      </w:r>
      <w:r w:rsidR="0091643A">
        <w:rPr>
          <w:rFonts w:asciiTheme="minorHAnsi" w:eastAsia="Times New Roman" w:hAnsiTheme="minorHAnsi" w:cstheme="minorHAnsi"/>
          <w:bCs/>
          <w:i/>
          <w:color w:val="002060"/>
          <w:sz w:val="22"/>
          <w:szCs w:val="22"/>
          <w:lang w:val="en-US" w:eastAsia="it-IT"/>
        </w:rPr>
        <w:t>1</w:t>
      </w:r>
      <w:r w:rsidR="00934CA8">
        <w:rPr>
          <w:rFonts w:asciiTheme="minorHAnsi" w:eastAsia="Times New Roman" w:hAnsiTheme="minorHAnsi" w:cstheme="minorHAnsi"/>
          <w:bCs/>
          <w:i/>
          <w:color w:val="002060"/>
          <w:sz w:val="22"/>
          <w:szCs w:val="22"/>
          <w:lang w:val="en-US" w:eastAsia="it-IT"/>
        </w:rPr>
        <w:t>8</w:t>
      </w:r>
      <w:r>
        <w:rPr>
          <w:rFonts w:asciiTheme="minorHAnsi" w:eastAsia="Times New Roman" w:hAnsiTheme="minorHAnsi" w:cstheme="minorHAnsi"/>
          <w:bCs/>
          <w:i/>
          <w:color w:val="002060"/>
          <w:sz w:val="22"/>
          <w:szCs w:val="22"/>
          <w:lang w:val="en-US" w:eastAsia="it-IT"/>
        </w:rPr>
        <w:t xml:space="preserve"> May, Sorrento</w:t>
      </w:r>
      <w:r w:rsidR="00C30033">
        <w:rPr>
          <w:rFonts w:asciiTheme="minorHAnsi" w:eastAsia="Times New Roman" w:hAnsiTheme="minorHAnsi" w:cstheme="minorHAnsi"/>
          <w:bCs/>
          <w:i/>
          <w:color w:val="002060"/>
          <w:sz w:val="22"/>
          <w:szCs w:val="22"/>
          <w:lang w:val="en-US" w:eastAsia="it-IT"/>
        </w:rPr>
        <w:t xml:space="preserve"> -</w:t>
      </w:r>
      <w:r>
        <w:rPr>
          <w:rFonts w:asciiTheme="minorHAnsi" w:eastAsia="Times New Roman" w:hAnsiTheme="minorHAnsi" w:cstheme="minorHAnsi"/>
          <w:bCs/>
          <w:i/>
          <w:color w:val="002060"/>
          <w:sz w:val="22"/>
          <w:szCs w:val="22"/>
          <w:lang w:val="en-US" w:eastAsia="it-IT"/>
        </w:rPr>
        <w:t xml:space="preserve"> Italy</w:t>
      </w:r>
    </w:p>
    <w:p w14:paraId="43AC17B7" w14:textId="77777777" w:rsidR="0063149C" w:rsidRDefault="0063149C" w:rsidP="008B4C83">
      <w:pPr>
        <w:tabs>
          <w:tab w:val="left" w:pos="6845"/>
        </w:tabs>
        <w:jc w:val="center"/>
        <w:rPr>
          <w:rFonts w:asciiTheme="minorHAnsi" w:eastAsia="Times New Roman" w:hAnsiTheme="minorHAnsi" w:cstheme="minorHAnsi"/>
          <w:b/>
          <w:bCs/>
          <w:color w:val="002060"/>
          <w:sz w:val="28"/>
          <w:szCs w:val="28"/>
          <w:lang w:val="en-US" w:eastAsia="it-IT"/>
        </w:rPr>
      </w:pPr>
    </w:p>
    <w:p w14:paraId="0289CC5A" w14:textId="4539F16E" w:rsidR="008B4C83" w:rsidRPr="00274EC0" w:rsidRDefault="008B4C83" w:rsidP="008B4C83">
      <w:pPr>
        <w:tabs>
          <w:tab w:val="left" w:pos="6845"/>
        </w:tabs>
        <w:jc w:val="center"/>
        <w:rPr>
          <w:rFonts w:asciiTheme="minorHAnsi" w:eastAsia="Times New Roman" w:hAnsiTheme="minorHAnsi" w:cstheme="minorHAnsi"/>
          <w:b/>
          <w:bCs/>
          <w:color w:val="002060"/>
          <w:sz w:val="28"/>
          <w:szCs w:val="28"/>
          <w:lang w:val="en-US" w:eastAsia="it-IT"/>
        </w:rPr>
      </w:pPr>
      <w:r w:rsidRPr="00274EC0">
        <w:rPr>
          <w:rFonts w:asciiTheme="minorHAnsi" w:eastAsia="Times New Roman" w:hAnsiTheme="minorHAnsi" w:cstheme="minorHAnsi"/>
          <w:b/>
          <w:bCs/>
          <w:color w:val="002060"/>
          <w:sz w:val="28"/>
          <w:szCs w:val="28"/>
          <w:lang w:val="en-US" w:eastAsia="it-IT"/>
        </w:rPr>
        <w:t>NOTICE OF RACE</w:t>
      </w:r>
    </w:p>
    <w:p w14:paraId="7F00DBAD" w14:textId="2AA3F559" w:rsidR="00DF3437" w:rsidRPr="00467799" w:rsidRDefault="00007F20" w:rsidP="00DF3437">
      <w:pPr>
        <w:tabs>
          <w:tab w:val="left" w:pos="6845"/>
        </w:tabs>
        <w:jc w:val="center"/>
        <w:rPr>
          <w:rFonts w:asciiTheme="minorHAnsi" w:eastAsia="Times New Roman" w:hAnsiTheme="minorHAnsi" w:cstheme="minorHAnsi"/>
          <w:b/>
          <w:bCs/>
          <w:color w:val="FF0000"/>
          <w:lang w:val="en-US" w:eastAsia="it-IT"/>
        </w:rPr>
      </w:pPr>
      <w:r w:rsidRPr="00467799">
        <w:rPr>
          <w:rFonts w:asciiTheme="minorHAnsi" w:eastAsia="Times New Roman" w:hAnsiTheme="minorHAnsi" w:cstheme="minorHAnsi"/>
          <w:b/>
          <w:bCs/>
          <w:color w:val="FF0000"/>
          <w:lang w:val="en-US" w:eastAsia="it-IT"/>
        </w:rPr>
        <w:t>UPDATED 3 MARCH</w:t>
      </w:r>
      <w:r w:rsidR="00467799">
        <w:rPr>
          <w:rFonts w:asciiTheme="minorHAnsi" w:eastAsia="Times New Roman" w:hAnsiTheme="minorHAnsi" w:cstheme="minorHAnsi"/>
          <w:b/>
          <w:bCs/>
          <w:color w:val="FF0000"/>
          <w:lang w:val="en-US" w:eastAsia="it-IT"/>
        </w:rPr>
        <w:t xml:space="preserve"> 2023</w:t>
      </w:r>
    </w:p>
    <w:p w14:paraId="3CFA0352" w14:textId="77777777" w:rsidR="00C04918" w:rsidRPr="00274EC0" w:rsidRDefault="00C04918" w:rsidP="007F0F97">
      <w:pPr>
        <w:tabs>
          <w:tab w:val="left" w:pos="959"/>
        </w:tabs>
        <w:adjustRightInd w:val="0"/>
        <w:snapToGrid w:val="0"/>
        <w:ind w:hanging="216"/>
        <w:jc w:val="center"/>
        <w:rPr>
          <w:rFonts w:asciiTheme="minorHAnsi" w:eastAsia="Times New Roman" w:hAnsiTheme="minorHAnsi" w:cstheme="minorHAnsi"/>
          <w:bCs/>
          <w:i/>
          <w:iCs/>
          <w:color w:val="808080" w:themeColor="background1" w:themeShade="80"/>
          <w:sz w:val="28"/>
          <w:szCs w:val="28"/>
          <w:lang w:val="en-US" w:eastAsia="it-IT" w:bidi="ar-SA"/>
        </w:rPr>
      </w:pPr>
    </w:p>
    <w:p w14:paraId="3382391B" w14:textId="4D8DD3AC" w:rsidR="00B44787" w:rsidRDefault="008776D3" w:rsidP="007F0F97">
      <w:pPr>
        <w:adjustRightInd w:val="0"/>
        <w:snapToGrid w:val="0"/>
        <w:rPr>
          <w:rFonts w:asciiTheme="minorHAnsi" w:eastAsia="Times New Roman" w:hAnsiTheme="minorHAnsi" w:cstheme="minorHAnsi"/>
          <w:color w:val="1F3864" w:themeColor="accent1" w:themeShade="80"/>
          <w:sz w:val="22"/>
          <w:szCs w:val="22"/>
        </w:rPr>
      </w:pPr>
      <w:r w:rsidRPr="00C04918">
        <w:rPr>
          <w:rFonts w:asciiTheme="minorHAnsi" w:eastAsia="Times New Roman" w:hAnsiTheme="minorHAnsi" w:cstheme="minorHAnsi"/>
          <w:i/>
          <w:iCs/>
          <w:color w:val="1F3864" w:themeColor="accent1" w:themeShade="80"/>
          <w:sz w:val="22"/>
          <w:szCs w:val="22"/>
        </w:rPr>
        <w:t>The notation ‘[NP]’ in a rule means that a boat may not protest another boat for breaking that rule</w:t>
      </w:r>
      <w:r w:rsidR="00B44787">
        <w:rPr>
          <w:rFonts w:asciiTheme="minorHAnsi" w:eastAsia="Times New Roman" w:hAnsiTheme="minorHAnsi" w:cstheme="minorHAnsi"/>
          <w:i/>
          <w:iCs/>
          <w:color w:val="1F3864" w:themeColor="accent1" w:themeShade="80"/>
          <w:sz w:val="22"/>
          <w:szCs w:val="22"/>
        </w:rPr>
        <w:t>, t</w:t>
      </w:r>
      <w:r w:rsidRPr="00C04918">
        <w:rPr>
          <w:rFonts w:asciiTheme="minorHAnsi" w:eastAsia="Times New Roman" w:hAnsiTheme="minorHAnsi" w:cstheme="minorHAnsi"/>
          <w:i/>
          <w:iCs/>
          <w:color w:val="1F3864" w:themeColor="accent1" w:themeShade="80"/>
          <w:sz w:val="22"/>
          <w:szCs w:val="22"/>
        </w:rPr>
        <w:t>his changes RRS 60.1(a).</w:t>
      </w:r>
      <w:r w:rsidRPr="00C04918">
        <w:rPr>
          <w:rFonts w:asciiTheme="minorHAnsi" w:eastAsia="Times New Roman" w:hAnsiTheme="minorHAnsi" w:cstheme="minorHAnsi"/>
          <w:color w:val="1F3864" w:themeColor="accent1" w:themeShade="80"/>
          <w:sz w:val="22"/>
          <w:szCs w:val="22"/>
        </w:rPr>
        <w:t xml:space="preserve"> </w:t>
      </w:r>
    </w:p>
    <w:p w14:paraId="685E739B" w14:textId="67C2B40D" w:rsidR="008776D3" w:rsidRPr="00C04918" w:rsidRDefault="008776D3" w:rsidP="007F0F97">
      <w:pPr>
        <w:adjustRightInd w:val="0"/>
        <w:snapToGrid w:val="0"/>
        <w:rPr>
          <w:rFonts w:asciiTheme="minorHAnsi" w:eastAsia="Times New Roman" w:hAnsiTheme="minorHAnsi" w:cstheme="minorHAnsi"/>
          <w:i/>
          <w:iCs/>
          <w:color w:val="1F3864" w:themeColor="accent1" w:themeShade="80"/>
          <w:sz w:val="22"/>
          <w:szCs w:val="22"/>
        </w:rPr>
      </w:pPr>
      <w:r w:rsidRPr="00C04918">
        <w:rPr>
          <w:rFonts w:asciiTheme="minorHAnsi" w:eastAsia="Times New Roman" w:hAnsiTheme="minorHAnsi" w:cstheme="minorHAnsi"/>
          <w:i/>
          <w:iCs/>
          <w:color w:val="1F3864" w:themeColor="accent1" w:themeShade="80"/>
          <w:sz w:val="22"/>
          <w:szCs w:val="22"/>
        </w:rPr>
        <w:t>The notation</w:t>
      </w:r>
      <w:r w:rsidRPr="00C04918">
        <w:rPr>
          <w:rFonts w:asciiTheme="minorHAnsi" w:eastAsia="Times New Roman" w:hAnsiTheme="minorHAnsi" w:cstheme="minorHAnsi"/>
          <w:color w:val="1F3864" w:themeColor="accent1" w:themeShade="80"/>
          <w:sz w:val="22"/>
          <w:szCs w:val="22"/>
        </w:rPr>
        <w:t xml:space="preserve"> </w:t>
      </w:r>
      <w:r w:rsidRPr="00C04918">
        <w:rPr>
          <w:rFonts w:asciiTheme="minorHAnsi" w:eastAsia="Times New Roman" w:hAnsiTheme="minorHAnsi" w:cstheme="minorHAnsi"/>
          <w:i/>
          <w:iCs/>
          <w:color w:val="1F3864" w:themeColor="accent1" w:themeShade="80"/>
          <w:sz w:val="22"/>
          <w:szCs w:val="22"/>
        </w:rPr>
        <w:t>‘(DP)’ indicates discretionary penalty</w:t>
      </w:r>
    </w:p>
    <w:p w14:paraId="359E6E9F" w14:textId="77777777" w:rsidR="00C04918" w:rsidRPr="00C04918" w:rsidRDefault="00C04918" w:rsidP="007F0F97">
      <w:pPr>
        <w:adjustRightInd w:val="0"/>
        <w:snapToGrid w:val="0"/>
        <w:rPr>
          <w:rFonts w:asciiTheme="minorHAnsi" w:eastAsia="Times New Roman" w:hAnsiTheme="minorHAnsi" w:cstheme="minorHAnsi"/>
          <w:i/>
          <w:iCs/>
          <w:color w:val="1F3864" w:themeColor="accent1" w:themeShade="80"/>
          <w:sz w:val="22"/>
          <w:szCs w:val="22"/>
        </w:rPr>
      </w:pPr>
    </w:p>
    <w:p w14:paraId="0A85F7C6" w14:textId="77777777" w:rsidR="008776D3" w:rsidRPr="00C04918" w:rsidRDefault="008776D3" w:rsidP="007F0F97">
      <w:pPr>
        <w:pStyle w:val="Titolo1"/>
        <w:numPr>
          <w:ilvl w:val="0"/>
          <w:numId w:val="2"/>
        </w:numPr>
        <w:adjustRightInd w:val="0"/>
        <w:snapToGrid w:val="0"/>
        <w:spacing w:before="0"/>
        <w:ind w:left="0" w:firstLine="0"/>
        <w:rPr>
          <w:rFonts w:asciiTheme="minorHAnsi" w:eastAsia="Times New Roman" w:hAnsiTheme="minorHAnsi" w:cstheme="minorHAnsi"/>
          <w:b/>
          <w:bCs/>
          <w:color w:val="1F3864" w:themeColor="accent1" w:themeShade="80"/>
          <w:sz w:val="22"/>
          <w:szCs w:val="22"/>
          <w:lang w:val="en-US" w:eastAsia="it-IT"/>
        </w:rPr>
      </w:pPr>
      <w:bookmarkStart w:id="0" w:name="_Ref83589979"/>
      <w:r w:rsidRPr="00C04918">
        <w:rPr>
          <w:rFonts w:asciiTheme="minorHAnsi" w:eastAsia="Times New Roman" w:hAnsiTheme="minorHAnsi" w:cstheme="minorHAnsi"/>
          <w:b/>
          <w:bCs/>
          <w:color w:val="1F3864" w:themeColor="accent1" w:themeShade="80"/>
          <w:sz w:val="22"/>
          <w:szCs w:val="22"/>
          <w:lang w:val="en-US" w:eastAsia="it-IT"/>
        </w:rPr>
        <w:t xml:space="preserve">TITLE, VENUE, DATES AND </w:t>
      </w:r>
      <w:bookmarkEnd w:id="0"/>
      <w:r w:rsidRPr="00C04918">
        <w:rPr>
          <w:rFonts w:asciiTheme="minorHAnsi" w:eastAsia="Times New Roman" w:hAnsiTheme="minorHAnsi" w:cstheme="minorHAnsi"/>
          <w:b/>
          <w:bCs/>
          <w:color w:val="1F3864" w:themeColor="accent1" w:themeShade="80"/>
          <w:sz w:val="22"/>
          <w:szCs w:val="22"/>
          <w:lang w:val="en-US" w:eastAsia="it-IT"/>
        </w:rPr>
        <w:t xml:space="preserve">ORGANISING AUTHORITY </w:t>
      </w:r>
    </w:p>
    <w:p w14:paraId="58355930" w14:textId="20F0F331" w:rsidR="00DB160F" w:rsidRPr="00467799" w:rsidRDefault="00BD02EA" w:rsidP="00467799">
      <w:pPr>
        <w:widowControl/>
        <w:numPr>
          <w:ilvl w:val="1"/>
          <w:numId w:val="8"/>
        </w:numPr>
        <w:pBdr>
          <w:top w:val="nil"/>
          <w:left w:val="nil"/>
          <w:bottom w:val="nil"/>
          <w:right w:val="nil"/>
          <w:between w:val="nil"/>
        </w:pBdr>
        <w:ind w:left="0" w:firstLine="0"/>
        <w:rPr>
          <w:rFonts w:asciiTheme="minorHAnsi" w:eastAsia="Calibri" w:hAnsiTheme="minorHAnsi" w:cstheme="minorHAnsi"/>
          <w:color w:val="1F3864"/>
        </w:rPr>
      </w:pPr>
      <w:r w:rsidRPr="00467799">
        <w:rPr>
          <w:rFonts w:asciiTheme="minorHAnsi" w:hAnsiTheme="minorHAnsi" w:cstheme="minorHAnsi"/>
          <w:color w:val="1F3864" w:themeColor="accent1" w:themeShade="80"/>
          <w:sz w:val="22"/>
          <w:szCs w:val="22"/>
          <w:lang w:val="en-US"/>
        </w:rPr>
        <w:t>Under the authority of the Italian Sailing Federation, t</w:t>
      </w:r>
      <w:r w:rsidR="004B4730" w:rsidRPr="00467799">
        <w:rPr>
          <w:rFonts w:asciiTheme="minorHAnsi" w:hAnsiTheme="minorHAnsi" w:cstheme="minorHAnsi"/>
          <w:color w:val="1F3864" w:themeColor="accent1" w:themeShade="80"/>
          <w:sz w:val="22"/>
          <w:szCs w:val="22"/>
          <w:lang w:val="en-US"/>
        </w:rPr>
        <w:t xml:space="preserve">he </w:t>
      </w:r>
      <w:r w:rsidR="00DB160F" w:rsidRPr="00467799">
        <w:rPr>
          <w:rFonts w:asciiTheme="minorHAnsi" w:hAnsiTheme="minorHAnsi" w:cstheme="minorHAnsi"/>
          <w:color w:val="1F3864" w:themeColor="accent1" w:themeShade="80"/>
          <w:sz w:val="22"/>
          <w:szCs w:val="22"/>
          <w:lang w:val="en-US"/>
        </w:rPr>
        <w:t xml:space="preserve">IMA </w:t>
      </w:r>
      <w:r w:rsidR="004B4730" w:rsidRPr="00467799">
        <w:rPr>
          <w:rFonts w:asciiTheme="minorHAnsi" w:hAnsiTheme="minorHAnsi" w:cstheme="minorHAnsi"/>
          <w:color w:val="1F3864" w:themeColor="accent1" w:themeShade="80"/>
          <w:sz w:val="22"/>
          <w:szCs w:val="22"/>
          <w:lang w:val="en-US"/>
        </w:rPr>
        <w:t xml:space="preserve">Maxi </w:t>
      </w:r>
      <w:r w:rsidR="00DB160F" w:rsidRPr="00467799">
        <w:rPr>
          <w:rFonts w:asciiTheme="minorHAnsi" w:hAnsiTheme="minorHAnsi" w:cstheme="minorHAnsi"/>
          <w:color w:val="1F3864" w:themeColor="accent1" w:themeShade="80"/>
          <w:sz w:val="22"/>
          <w:szCs w:val="22"/>
          <w:lang w:val="en-US"/>
        </w:rPr>
        <w:t>European Champ</w:t>
      </w:r>
      <w:r w:rsidRPr="00467799">
        <w:rPr>
          <w:rFonts w:asciiTheme="minorHAnsi" w:hAnsiTheme="minorHAnsi" w:cstheme="minorHAnsi"/>
          <w:color w:val="1F3864" w:themeColor="accent1" w:themeShade="80"/>
          <w:sz w:val="22"/>
          <w:szCs w:val="22"/>
          <w:lang w:val="en-US"/>
        </w:rPr>
        <w:t>io</w:t>
      </w:r>
      <w:r w:rsidR="00DB160F" w:rsidRPr="00467799">
        <w:rPr>
          <w:rFonts w:asciiTheme="minorHAnsi" w:hAnsiTheme="minorHAnsi" w:cstheme="minorHAnsi"/>
          <w:color w:val="1F3864" w:themeColor="accent1" w:themeShade="80"/>
          <w:sz w:val="22"/>
          <w:szCs w:val="22"/>
          <w:lang w:val="en-US"/>
        </w:rPr>
        <w:t>nship</w:t>
      </w:r>
      <w:r w:rsidR="004B4730" w:rsidRPr="00467799">
        <w:rPr>
          <w:rFonts w:asciiTheme="minorHAnsi" w:hAnsiTheme="minorHAnsi" w:cstheme="minorHAnsi"/>
          <w:color w:val="1F3864" w:themeColor="accent1" w:themeShade="80"/>
          <w:sz w:val="22"/>
          <w:szCs w:val="22"/>
          <w:lang w:val="en-US"/>
        </w:rPr>
        <w:t xml:space="preserve"> is </w:t>
      </w:r>
      <w:proofErr w:type="spellStart"/>
      <w:r w:rsidR="004B4730" w:rsidRPr="00467799">
        <w:rPr>
          <w:rFonts w:asciiTheme="minorHAnsi" w:hAnsiTheme="minorHAnsi" w:cstheme="minorHAnsi"/>
          <w:color w:val="1F3864" w:themeColor="accent1" w:themeShade="80"/>
          <w:sz w:val="22"/>
          <w:szCs w:val="22"/>
          <w:lang w:val="en-US"/>
        </w:rPr>
        <w:t>organised</w:t>
      </w:r>
      <w:proofErr w:type="spellEnd"/>
      <w:r w:rsidR="004B4730" w:rsidRPr="00467799">
        <w:rPr>
          <w:rFonts w:asciiTheme="minorHAnsi" w:hAnsiTheme="minorHAnsi" w:cstheme="minorHAnsi"/>
          <w:color w:val="1F3864" w:themeColor="accent1" w:themeShade="80"/>
          <w:sz w:val="22"/>
          <w:szCs w:val="22"/>
          <w:lang w:val="en-US"/>
        </w:rPr>
        <w:t xml:space="preserve"> from </w:t>
      </w:r>
      <w:r w:rsidR="00DB160F" w:rsidRPr="00467799">
        <w:rPr>
          <w:rFonts w:asciiTheme="minorHAnsi" w:hAnsiTheme="minorHAnsi" w:cstheme="minorHAnsi"/>
          <w:color w:val="1F3864" w:themeColor="accent1" w:themeShade="80"/>
          <w:sz w:val="22"/>
          <w:szCs w:val="22"/>
          <w:lang w:val="en-US"/>
        </w:rPr>
        <w:t>12</w:t>
      </w:r>
      <w:r w:rsidR="004B4730" w:rsidRPr="00467799">
        <w:rPr>
          <w:rFonts w:asciiTheme="minorHAnsi" w:hAnsiTheme="minorHAnsi" w:cstheme="minorHAnsi"/>
          <w:color w:val="1F3864" w:themeColor="accent1" w:themeShade="80"/>
          <w:sz w:val="22"/>
          <w:szCs w:val="22"/>
          <w:lang w:val="en-US"/>
        </w:rPr>
        <w:t xml:space="preserve"> to 1</w:t>
      </w:r>
      <w:r w:rsidR="00934CA8" w:rsidRPr="00467799">
        <w:rPr>
          <w:rFonts w:asciiTheme="minorHAnsi" w:hAnsiTheme="minorHAnsi" w:cstheme="minorHAnsi"/>
          <w:color w:val="1F3864" w:themeColor="accent1" w:themeShade="80"/>
          <w:sz w:val="22"/>
          <w:szCs w:val="22"/>
          <w:lang w:val="en-US"/>
        </w:rPr>
        <w:t>8</w:t>
      </w:r>
      <w:r w:rsidR="004B4730" w:rsidRPr="00467799">
        <w:rPr>
          <w:rFonts w:asciiTheme="minorHAnsi" w:hAnsiTheme="minorHAnsi" w:cstheme="minorHAnsi"/>
          <w:color w:val="1F3864" w:themeColor="accent1" w:themeShade="80"/>
          <w:sz w:val="22"/>
          <w:szCs w:val="22"/>
          <w:lang w:val="en-US"/>
        </w:rPr>
        <w:t xml:space="preserve"> </w:t>
      </w:r>
      <w:r w:rsidR="00150C07" w:rsidRPr="00467799">
        <w:rPr>
          <w:rFonts w:asciiTheme="minorHAnsi" w:hAnsiTheme="minorHAnsi" w:cstheme="minorHAnsi"/>
          <w:color w:val="1F3864" w:themeColor="accent1" w:themeShade="80"/>
          <w:sz w:val="22"/>
          <w:szCs w:val="22"/>
          <w:lang w:val="en-US"/>
        </w:rPr>
        <w:t>May</w:t>
      </w:r>
      <w:r w:rsidR="008937C9" w:rsidRPr="00467799">
        <w:rPr>
          <w:rFonts w:asciiTheme="minorHAnsi" w:hAnsiTheme="minorHAnsi" w:cstheme="minorHAnsi"/>
          <w:color w:val="1F3864" w:themeColor="accent1" w:themeShade="80"/>
          <w:sz w:val="22"/>
          <w:szCs w:val="22"/>
          <w:lang w:val="en-US"/>
        </w:rPr>
        <w:t xml:space="preserve"> </w:t>
      </w:r>
      <w:r w:rsidR="00DB160F" w:rsidRPr="00467799">
        <w:rPr>
          <w:rFonts w:asciiTheme="minorHAnsi" w:hAnsiTheme="minorHAnsi" w:cstheme="minorHAnsi"/>
          <w:color w:val="1F3864" w:themeColor="accent1" w:themeShade="80"/>
          <w:sz w:val="22"/>
          <w:szCs w:val="22"/>
          <w:lang w:val="en-US"/>
        </w:rPr>
        <w:t>2023</w:t>
      </w:r>
      <w:r w:rsidR="004B4730" w:rsidRPr="00467799">
        <w:rPr>
          <w:rFonts w:asciiTheme="minorHAnsi" w:hAnsiTheme="minorHAnsi" w:cstheme="minorHAnsi"/>
          <w:color w:val="1F3864" w:themeColor="accent1" w:themeShade="80"/>
          <w:sz w:val="22"/>
          <w:szCs w:val="22"/>
          <w:lang w:val="en-US"/>
        </w:rPr>
        <w:t xml:space="preserve"> by the </w:t>
      </w:r>
      <w:r w:rsidR="00DB160F" w:rsidRPr="00467799">
        <w:rPr>
          <w:rFonts w:asciiTheme="minorHAnsi" w:hAnsiTheme="minorHAnsi" w:cstheme="minorHAnsi"/>
          <w:color w:val="1F3864" w:themeColor="accent1" w:themeShade="80"/>
          <w:sz w:val="22"/>
          <w:szCs w:val="22"/>
          <w:lang w:val="en-US"/>
        </w:rPr>
        <w:t xml:space="preserve">Circolo del Remo e </w:t>
      </w:r>
      <w:proofErr w:type="spellStart"/>
      <w:r w:rsidR="00DB160F" w:rsidRPr="00467799">
        <w:rPr>
          <w:rFonts w:asciiTheme="minorHAnsi" w:hAnsiTheme="minorHAnsi" w:cstheme="minorHAnsi"/>
          <w:color w:val="1F3864" w:themeColor="accent1" w:themeShade="80"/>
          <w:sz w:val="22"/>
          <w:szCs w:val="22"/>
          <w:lang w:val="en-US"/>
        </w:rPr>
        <w:t>della</w:t>
      </w:r>
      <w:proofErr w:type="spellEnd"/>
      <w:r w:rsidR="00DB160F" w:rsidRPr="00467799">
        <w:rPr>
          <w:rFonts w:asciiTheme="minorHAnsi" w:hAnsiTheme="minorHAnsi" w:cstheme="minorHAnsi"/>
          <w:color w:val="1F3864" w:themeColor="accent1" w:themeShade="80"/>
          <w:sz w:val="22"/>
          <w:szCs w:val="22"/>
          <w:lang w:val="en-US"/>
        </w:rPr>
        <w:t xml:space="preserve"> Vela Italia</w:t>
      </w:r>
      <w:r w:rsidR="004B4730" w:rsidRPr="00467799">
        <w:rPr>
          <w:rFonts w:asciiTheme="minorHAnsi" w:hAnsiTheme="minorHAnsi" w:cstheme="minorHAnsi"/>
          <w:color w:val="1F3864" w:themeColor="accent1" w:themeShade="80"/>
          <w:sz w:val="22"/>
          <w:szCs w:val="22"/>
          <w:lang w:val="en-US"/>
        </w:rPr>
        <w:t xml:space="preserve"> in conjunction with the International Maxi Association</w:t>
      </w:r>
      <w:r w:rsidR="00427F7E" w:rsidRPr="00467799">
        <w:rPr>
          <w:rFonts w:asciiTheme="minorHAnsi" w:hAnsiTheme="minorHAnsi" w:cstheme="minorHAnsi"/>
          <w:color w:val="1F3864" w:themeColor="accent1" w:themeShade="80"/>
          <w:sz w:val="22"/>
          <w:szCs w:val="22"/>
          <w:lang w:val="en-US"/>
        </w:rPr>
        <w:t xml:space="preserve"> </w:t>
      </w:r>
      <w:r w:rsidR="00C2209E" w:rsidRPr="00467799">
        <w:rPr>
          <w:rFonts w:asciiTheme="minorHAnsi" w:hAnsiTheme="minorHAnsi" w:cstheme="minorHAnsi"/>
          <w:color w:val="1F3864" w:themeColor="accent1" w:themeShade="80"/>
          <w:sz w:val="22"/>
          <w:szCs w:val="22"/>
          <w:lang w:val="en-US"/>
        </w:rPr>
        <w:t>(Organizing Authority)</w:t>
      </w:r>
      <w:r w:rsidR="00526AF8">
        <w:rPr>
          <w:rFonts w:asciiTheme="minorHAnsi" w:hAnsiTheme="minorHAnsi" w:cstheme="minorHAnsi"/>
          <w:color w:val="1F3864" w:themeColor="accent1" w:themeShade="80"/>
          <w:sz w:val="22"/>
          <w:szCs w:val="22"/>
          <w:lang w:val="en-US"/>
        </w:rPr>
        <w:t xml:space="preserve">, </w:t>
      </w:r>
      <w:r w:rsidR="00427F7E" w:rsidRPr="00467799">
        <w:rPr>
          <w:rFonts w:asciiTheme="minorHAnsi" w:hAnsiTheme="minorHAnsi" w:cstheme="minorHAnsi"/>
          <w:color w:val="1F3864" w:themeColor="accent1" w:themeShade="80"/>
          <w:sz w:val="22"/>
          <w:szCs w:val="22"/>
          <w:lang w:val="en-US"/>
        </w:rPr>
        <w:t>YCI and RYCCS</w:t>
      </w:r>
      <w:r w:rsidR="00467799" w:rsidRPr="00467799">
        <w:rPr>
          <w:rFonts w:asciiTheme="minorHAnsi" w:hAnsiTheme="minorHAnsi" w:cstheme="minorHAnsi"/>
          <w:color w:val="1F3864" w:themeColor="accent1" w:themeShade="80"/>
          <w:sz w:val="22"/>
          <w:szCs w:val="22"/>
          <w:lang w:val="en-US"/>
        </w:rPr>
        <w:t xml:space="preserve"> </w:t>
      </w:r>
      <w:r w:rsidR="00467799" w:rsidRPr="00467799">
        <w:rPr>
          <w:rFonts w:asciiTheme="minorHAnsi" w:eastAsia="Calibri" w:hAnsiTheme="minorHAnsi" w:cstheme="minorHAnsi"/>
          <w:color w:val="1F3864"/>
        </w:rPr>
        <w:t>supported by ROLEX as Official Timepiece.</w:t>
      </w:r>
    </w:p>
    <w:p w14:paraId="6540AB40" w14:textId="7907B3F4" w:rsidR="00110080" w:rsidRDefault="008A48DD" w:rsidP="00F934BF">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Pr>
          <w:rFonts w:cstheme="minorHAnsi"/>
          <w:color w:val="1F3864" w:themeColor="accent1" w:themeShade="80"/>
          <w:sz w:val="22"/>
          <w:szCs w:val="22"/>
          <w:lang w:val="en-US"/>
        </w:rPr>
        <w:t>The venue</w:t>
      </w:r>
      <w:r w:rsidR="00110080">
        <w:rPr>
          <w:rFonts w:cstheme="minorHAnsi"/>
          <w:color w:val="1F3864" w:themeColor="accent1" w:themeShade="80"/>
          <w:sz w:val="22"/>
          <w:szCs w:val="22"/>
          <w:lang w:val="en-US"/>
        </w:rPr>
        <w:t xml:space="preserve"> of the </w:t>
      </w:r>
      <w:r w:rsidR="00F934BF" w:rsidRPr="00C04918">
        <w:rPr>
          <w:rFonts w:cstheme="minorHAnsi"/>
          <w:color w:val="1F3864" w:themeColor="accent1" w:themeShade="80"/>
          <w:sz w:val="22"/>
          <w:szCs w:val="22"/>
          <w:lang w:val="en-US"/>
        </w:rPr>
        <w:t xml:space="preserve">event </w:t>
      </w:r>
      <w:r w:rsidR="00110080">
        <w:rPr>
          <w:rFonts w:cstheme="minorHAnsi"/>
          <w:color w:val="1F3864" w:themeColor="accent1" w:themeShade="80"/>
          <w:sz w:val="22"/>
          <w:szCs w:val="22"/>
          <w:lang w:val="en-US"/>
        </w:rPr>
        <w:t>is Sorrento, Italy.</w:t>
      </w:r>
    </w:p>
    <w:p w14:paraId="7E84DBF8" w14:textId="40EDFB38" w:rsidR="00265637" w:rsidRDefault="00827406" w:rsidP="00F934BF">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Pr>
          <w:rFonts w:cstheme="minorHAnsi"/>
          <w:color w:val="1F3864" w:themeColor="accent1" w:themeShade="80"/>
          <w:sz w:val="22"/>
          <w:szCs w:val="22"/>
          <w:lang w:val="en-US"/>
        </w:rPr>
        <w:t xml:space="preserve">Event </w:t>
      </w:r>
      <w:r w:rsidR="00F934BF" w:rsidRPr="00C04918">
        <w:rPr>
          <w:rFonts w:cstheme="minorHAnsi"/>
          <w:color w:val="1F3864" w:themeColor="accent1" w:themeShade="80"/>
          <w:sz w:val="22"/>
          <w:szCs w:val="22"/>
          <w:lang w:val="en-US"/>
        </w:rPr>
        <w:t>web site:</w:t>
      </w:r>
      <w:r w:rsidR="00F934BF" w:rsidRPr="00C04918">
        <w:rPr>
          <w:rStyle w:val="apple-converted-space"/>
          <w:rFonts w:cstheme="minorHAnsi"/>
          <w:color w:val="1F3864" w:themeColor="accent1" w:themeShade="80"/>
          <w:sz w:val="22"/>
          <w:szCs w:val="22"/>
          <w:lang w:val="en-US"/>
        </w:rPr>
        <w:t xml:space="preserve"> </w:t>
      </w:r>
      <w:hyperlink r:id="rId8" w:history="1">
        <w:r w:rsidR="00F934BF" w:rsidRPr="00C04918">
          <w:rPr>
            <w:rStyle w:val="Collegamentoipertestuale"/>
            <w:rFonts w:cstheme="minorHAnsi"/>
            <w:color w:val="1F3864" w:themeColor="accent1" w:themeShade="80"/>
            <w:sz w:val="22"/>
            <w:szCs w:val="22"/>
            <w:lang w:val="en-US"/>
          </w:rPr>
          <w:t>www.tregolfisailingweek.com</w:t>
        </w:r>
      </w:hyperlink>
      <w:r w:rsidR="00F934BF" w:rsidRPr="00C04918">
        <w:rPr>
          <w:rFonts w:cstheme="minorHAnsi"/>
          <w:color w:val="1F3864" w:themeColor="accent1" w:themeShade="80"/>
          <w:sz w:val="22"/>
          <w:szCs w:val="22"/>
          <w:lang w:val="en-US"/>
        </w:rPr>
        <w:t xml:space="preserve"> </w:t>
      </w:r>
    </w:p>
    <w:p w14:paraId="43690C34" w14:textId="03A24B6C" w:rsidR="00F934BF" w:rsidRPr="004064E2" w:rsidRDefault="00F934BF" w:rsidP="004064E2">
      <w:pPr>
        <w:adjustRightInd w:val="0"/>
        <w:snapToGrid w:val="0"/>
        <w:ind w:firstLine="426"/>
        <w:rPr>
          <w:rStyle w:val="Collegamentoipertestuale"/>
          <w:rFonts w:asciiTheme="minorHAnsi" w:hAnsiTheme="minorHAnsi" w:cstheme="minorHAnsi"/>
          <w:color w:val="1F3864" w:themeColor="accent1" w:themeShade="80"/>
          <w:sz w:val="22"/>
          <w:szCs w:val="22"/>
          <w:u w:val="none"/>
          <w:lang w:val="en-US"/>
        </w:rPr>
      </w:pPr>
      <w:r w:rsidRPr="004064E2">
        <w:rPr>
          <w:rFonts w:asciiTheme="minorHAnsi" w:hAnsiTheme="minorHAnsi" w:cstheme="minorHAnsi"/>
          <w:color w:val="1F3864" w:themeColor="accent1" w:themeShade="80"/>
          <w:sz w:val="22"/>
          <w:szCs w:val="22"/>
          <w:lang w:val="en-US"/>
        </w:rPr>
        <w:t>contacts:</w:t>
      </w:r>
      <w:r w:rsidRPr="004064E2">
        <w:rPr>
          <w:rStyle w:val="apple-converted-space"/>
          <w:rFonts w:asciiTheme="minorHAnsi" w:hAnsiTheme="minorHAnsi" w:cstheme="minorHAnsi"/>
          <w:color w:val="1F3864" w:themeColor="accent1" w:themeShade="80"/>
          <w:sz w:val="22"/>
          <w:szCs w:val="22"/>
          <w:lang w:val="en-US"/>
        </w:rPr>
        <w:t xml:space="preserve"> </w:t>
      </w:r>
      <w:hyperlink r:id="rId9" w:history="1">
        <w:r w:rsidR="00011A69" w:rsidRPr="004064E2">
          <w:rPr>
            <w:rStyle w:val="Collegamentoipertestuale"/>
            <w:rFonts w:asciiTheme="minorHAnsi" w:hAnsiTheme="minorHAnsi" w:cstheme="minorHAnsi"/>
            <w:sz w:val="22"/>
            <w:szCs w:val="22"/>
            <w:lang w:val="en-US"/>
          </w:rPr>
          <w:t>info@tregolfisailingweek.com</w:t>
        </w:r>
      </w:hyperlink>
      <w:r w:rsidR="00011A69" w:rsidRPr="004064E2">
        <w:rPr>
          <w:rStyle w:val="apple-converted-space"/>
          <w:rFonts w:asciiTheme="minorHAnsi" w:hAnsiTheme="minorHAnsi" w:cstheme="minorHAnsi"/>
          <w:color w:val="1F3864" w:themeColor="accent1" w:themeShade="80"/>
          <w:sz w:val="22"/>
          <w:szCs w:val="22"/>
          <w:lang w:val="en-US"/>
        </w:rPr>
        <w:t xml:space="preserve"> </w:t>
      </w:r>
      <w:r w:rsidR="00265637" w:rsidRPr="004064E2">
        <w:rPr>
          <w:rStyle w:val="apple-converted-space"/>
          <w:rFonts w:asciiTheme="minorHAnsi" w:hAnsiTheme="minorHAnsi" w:cstheme="minorHAnsi"/>
          <w:color w:val="1F3864" w:themeColor="accent1" w:themeShade="80"/>
          <w:sz w:val="22"/>
          <w:szCs w:val="22"/>
          <w:lang w:val="en-US"/>
        </w:rPr>
        <w:t>/ maxi@tregolfisailingweek</w:t>
      </w:r>
      <w:r w:rsidR="001C72A0">
        <w:rPr>
          <w:rStyle w:val="apple-converted-space"/>
          <w:rFonts w:asciiTheme="minorHAnsi" w:hAnsiTheme="minorHAnsi" w:cstheme="minorHAnsi"/>
          <w:color w:val="1F3864" w:themeColor="accent1" w:themeShade="80"/>
          <w:sz w:val="22"/>
          <w:szCs w:val="22"/>
          <w:lang w:val="en-US"/>
        </w:rPr>
        <w:t>.com</w:t>
      </w:r>
    </w:p>
    <w:p w14:paraId="3824ADF2" w14:textId="01BCFD54" w:rsidR="008776D3" w:rsidRPr="00EC00C0" w:rsidRDefault="00020579" w:rsidP="005E4623">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sidRPr="004064E2">
        <w:rPr>
          <w:rFonts w:eastAsia="Times New Roman" w:cstheme="minorHAnsi"/>
          <w:color w:val="1F3864" w:themeColor="accent1" w:themeShade="80"/>
          <w:sz w:val="22"/>
          <w:szCs w:val="22"/>
          <w:lang w:val="en-GB" w:eastAsia="en-GB"/>
        </w:rPr>
        <w:t>T</w:t>
      </w:r>
      <w:r w:rsidR="009D50B6" w:rsidRPr="004064E2">
        <w:rPr>
          <w:rFonts w:eastAsia="Times New Roman" w:cstheme="minorHAnsi"/>
          <w:color w:val="1F3864" w:themeColor="accent1" w:themeShade="80"/>
          <w:sz w:val="22"/>
          <w:szCs w:val="22"/>
          <w:lang w:val="en-GB" w:eastAsia="en-GB"/>
        </w:rPr>
        <w:t xml:space="preserve">he </w:t>
      </w:r>
      <w:r w:rsidR="002E4C4C" w:rsidRPr="004064E2">
        <w:rPr>
          <w:rFonts w:eastAsia="Times New Roman" w:cstheme="minorHAnsi"/>
          <w:color w:val="1F3864" w:themeColor="accent1" w:themeShade="80"/>
          <w:sz w:val="22"/>
          <w:szCs w:val="22"/>
          <w:lang w:val="en-GB" w:eastAsia="en-GB"/>
        </w:rPr>
        <w:t xml:space="preserve">2023 </w:t>
      </w:r>
      <w:r w:rsidR="008776D3" w:rsidRPr="004064E2">
        <w:rPr>
          <w:rFonts w:eastAsia="Times New Roman" w:cstheme="minorHAnsi"/>
          <w:color w:val="1F3864" w:themeColor="accent1" w:themeShade="80"/>
          <w:sz w:val="22"/>
          <w:szCs w:val="22"/>
          <w:lang w:val="en-GB" w:eastAsia="en-GB"/>
        </w:rPr>
        <w:t>Maxi European Championship includes:</w:t>
      </w:r>
      <w:r w:rsidR="008776D3" w:rsidRPr="004064E2">
        <w:rPr>
          <w:rFonts w:eastAsia="Times New Roman" w:cstheme="minorHAnsi"/>
          <w:color w:val="1F3864" w:themeColor="accent1" w:themeShade="80"/>
          <w:sz w:val="22"/>
          <w:szCs w:val="22"/>
          <w:lang w:val="en-GB" w:eastAsia="en-GB"/>
        </w:rPr>
        <w:br/>
      </w:r>
      <w:r w:rsidR="008776D3" w:rsidRPr="00C04918">
        <w:rPr>
          <w:rFonts w:eastAsia="Times New Roman" w:cstheme="minorHAnsi"/>
          <w:color w:val="1F3864" w:themeColor="accent1" w:themeShade="80"/>
          <w:sz w:val="22"/>
          <w:szCs w:val="22"/>
          <w:lang w:val="en-GB" w:eastAsia="en-GB"/>
        </w:rPr>
        <w:t xml:space="preserve">a) one long-distance race </w:t>
      </w:r>
      <w:r w:rsidR="002F0A9A">
        <w:rPr>
          <w:rFonts w:eastAsia="Times New Roman" w:cstheme="minorHAnsi"/>
          <w:color w:val="1F3864" w:themeColor="accent1" w:themeShade="80"/>
          <w:sz w:val="22"/>
          <w:szCs w:val="22"/>
          <w:lang w:val="en-GB" w:eastAsia="en-GB"/>
        </w:rPr>
        <w:t xml:space="preserve">of approximately 150 nm </w:t>
      </w:r>
      <w:r w:rsidR="00ED12A2">
        <w:rPr>
          <w:rFonts w:eastAsia="Times New Roman" w:cstheme="minorHAnsi"/>
          <w:color w:val="1F3864" w:themeColor="accent1" w:themeShade="80"/>
          <w:sz w:val="22"/>
          <w:szCs w:val="22"/>
          <w:lang w:val="en-GB" w:eastAsia="en-GB"/>
        </w:rPr>
        <w:t xml:space="preserve">(3G) </w:t>
      </w:r>
      <w:r w:rsidR="008776D3" w:rsidRPr="00C04918">
        <w:rPr>
          <w:rFonts w:eastAsia="Times New Roman" w:cstheme="minorHAnsi"/>
          <w:color w:val="1F3864" w:themeColor="accent1" w:themeShade="80"/>
          <w:sz w:val="22"/>
          <w:szCs w:val="22"/>
          <w:lang w:val="en-GB" w:eastAsia="en-GB"/>
        </w:rPr>
        <w:t>along the course of the 6</w:t>
      </w:r>
      <w:r w:rsidR="00274EC0">
        <w:rPr>
          <w:rFonts w:eastAsia="Times New Roman" w:cstheme="minorHAnsi"/>
          <w:color w:val="1F3864" w:themeColor="accent1" w:themeShade="80"/>
          <w:sz w:val="22"/>
          <w:szCs w:val="22"/>
          <w:lang w:val="en-GB" w:eastAsia="en-GB"/>
        </w:rPr>
        <w:t>8</w:t>
      </w:r>
      <w:r w:rsidR="008776D3" w:rsidRPr="00EC00C0">
        <w:rPr>
          <w:rFonts w:eastAsia="Times New Roman" w:cstheme="minorHAnsi"/>
          <w:color w:val="1F3864" w:themeColor="accent1" w:themeShade="80"/>
          <w:sz w:val="22"/>
          <w:szCs w:val="22"/>
          <w:vertAlign w:val="superscript"/>
          <w:lang w:val="en-GB" w:eastAsia="en-GB"/>
        </w:rPr>
        <w:t>t</w:t>
      </w:r>
      <w:r w:rsidR="00274EC0" w:rsidRPr="00EC00C0">
        <w:rPr>
          <w:rFonts w:eastAsia="Times New Roman" w:cstheme="minorHAnsi"/>
          <w:color w:val="1F3864" w:themeColor="accent1" w:themeShade="80"/>
          <w:sz w:val="22"/>
          <w:szCs w:val="22"/>
          <w:vertAlign w:val="superscript"/>
          <w:lang w:val="en-GB" w:eastAsia="en-GB"/>
        </w:rPr>
        <w:t>h</w:t>
      </w:r>
      <w:r w:rsidR="008776D3" w:rsidRPr="00011A69">
        <w:rPr>
          <w:rFonts w:eastAsia="Times New Roman" w:cstheme="minorHAnsi"/>
          <w:color w:val="1F3864" w:themeColor="accent1" w:themeShade="80"/>
          <w:sz w:val="22"/>
          <w:szCs w:val="22"/>
          <w:lang w:val="en-GB" w:eastAsia="en-GB"/>
        </w:rPr>
        <w:t xml:space="preserve"> </w:t>
      </w:r>
      <w:proofErr w:type="spellStart"/>
      <w:r w:rsidR="008776D3" w:rsidRPr="00011A69">
        <w:rPr>
          <w:rFonts w:eastAsia="Times New Roman" w:cstheme="minorHAnsi"/>
          <w:color w:val="1F3864" w:themeColor="accent1" w:themeShade="80"/>
          <w:sz w:val="22"/>
          <w:szCs w:val="22"/>
          <w:lang w:val="en-GB" w:eastAsia="en-GB"/>
        </w:rPr>
        <w:t>Regata</w:t>
      </w:r>
      <w:proofErr w:type="spellEnd"/>
      <w:r w:rsidR="008776D3" w:rsidRPr="00011A69">
        <w:rPr>
          <w:rFonts w:eastAsia="Times New Roman" w:cstheme="minorHAnsi"/>
          <w:color w:val="1F3864" w:themeColor="accent1" w:themeShade="80"/>
          <w:sz w:val="22"/>
          <w:szCs w:val="22"/>
          <w:lang w:val="en-GB" w:eastAsia="en-GB"/>
        </w:rPr>
        <w:t xml:space="preserve"> </w:t>
      </w:r>
      <w:proofErr w:type="spellStart"/>
      <w:r w:rsidR="008776D3" w:rsidRPr="00011A69">
        <w:rPr>
          <w:rFonts w:eastAsia="Times New Roman" w:cstheme="minorHAnsi"/>
          <w:color w:val="1F3864" w:themeColor="accent1" w:themeShade="80"/>
          <w:sz w:val="22"/>
          <w:szCs w:val="22"/>
          <w:lang w:val="en-GB" w:eastAsia="en-GB"/>
        </w:rPr>
        <w:t>dei</w:t>
      </w:r>
      <w:proofErr w:type="spellEnd"/>
      <w:r w:rsidR="008776D3" w:rsidRPr="00011A69">
        <w:rPr>
          <w:rFonts w:eastAsia="Times New Roman" w:cstheme="minorHAnsi"/>
          <w:color w:val="1F3864" w:themeColor="accent1" w:themeShade="80"/>
          <w:sz w:val="22"/>
          <w:szCs w:val="22"/>
          <w:lang w:val="en-GB" w:eastAsia="en-GB"/>
        </w:rPr>
        <w:t xml:space="preserve"> Tre </w:t>
      </w:r>
      <w:proofErr w:type="spellStart"/>
      <w:r w:rsidR="008776D3" w:rsidRPr="00011A69">
        <w:rPr>
          <w:rFonts w:eastAsia="Times New Roman" w:cstheme="minorHAnsi"/>
          <w:color w:val="1F3864" w:themeColor="accent1" w:themeShade="80"/>
          <w:sz w:val="22"/>
          <w:szCs w:val="22"/>
          <w:lang w:val="en-GB" w:eastAsia="en-GB"/>
        </w:rPr>
        <w:t>Golfi</w:t>
      </w:r>
      <w:proofErr w:type="spellEnd"/>
      <w:r w:rsidR="008776D3" w:rsidRPr="00011A69">
        <w:rPr>
          <w:rFonts w:eastAsia="Times New Roman" w:cstheme="minorHAnsi"/>
          <w:color w:val="1F3864" w:themeColor="accent1" w:themeShade="80"/>
          <w:sz w:val="22"/>
          <w:szCs w:val="22"/>
          <w:lang w:val="en-GB" w:eastAsia="en-GB"/>
        </w:rPr>
        <w:t>, </w:t>
      </w:r>
      <w:r w:rsidR="00EC42EA">
        <w:rPr>
          <w:rFonts w:eastAsia="Times New Roman" w:cstheme="minorHAnsi"/>
          <w:color w:val="1F3864" w:themeColor="accent1" w:themeShade="80"/>
          <w:sz w:val="22"/>
          <w:szCs w:val="22"/>
          <w:lang w:val="en-GB" w:eastAsia="en-GB"/>
        </w:rPr>
        <w:t xml:space="preserve">eligible </w:t>
      </w:r>
      <w:r w:rsidR="000A36E9">
        <w:rPr>
          <w:rFonts w:eastAsia="Times New Roman" w:cstheme="minorHAnsi"/>
          <w:color w:val="1F3864" w:themeColor="accent1" w:themeShade="80"/>
          <w:sz w:val="22"/>
          <w:szCs w:val="22"/>
          <w:lang w:val="en-GB" w:eastAsia="en-GB"/>
        </w:rPr>
        <w:t>for</w:t>
      </w:r>
      <w:r w:rsidR="000A36E9" w:rsidRPr="00011A69">
        <w:rPr>
          <w:rFonts w:eastAsia="Times New Roman" w:cstheme="minorHAnsi"/>
          <w:color w:val="1F3864" w:themeColor="accent1" w:themeShade="80"/>
          <w:sz w:val="22"/>
          <w:szCs w:val="22"/>
          <w:lang w:val="en-GB" w:eastAsia="en-GB"/>
        </w:rPr>
        <w:t xml:space="preserve"> </w:t>
      </w:r>
      <w:r w:rsidR="008776D3" w:rsidRPr="00011A69">
        <w:rPr>
          <w:rFonts w:eastAsia="Times New Roman" w:cstheme="minorHAnsi"/>
          <w:color w:val="1F3864" w:themeColor="accent1" w:themeShade="80"/>
          <w:sz w:val="22"/>
          <w:szCs w:val="22"/>
          <w:lang w:val="en-GB" w:eastAsia="en-GB"/>
        </w:rPr>
        <w:t>the IMA Mediterranean Offshore Challenge;</w:t>
      </w:r>
      <w:r w:rsidR="00274EC0">
        <w:rPr>
          <w:rFonts w:eastAsia="Times New Roman" w:cstheme="minorHAnsi"/>
          <w:color w:val="1F3864" w:themeColor="accent1" w:themeShade="80"/>
          <w:sz w:val="22"/>
          <w:szCs w:val="22"/>
          <w:lang w:val="en-GB" w:eastAsia="en-GB"/>
        </w:rPr>
        <w:t xml:space="preserve"> </w:t>
      </w:r>
      <w:r w:rsidR="00274EC0" w:rsidRPr="00C140AB">
        <w:rPr>
          <w:rFonts w:eastAsia="Times New Roman" w:cstheme="minorHAnsi"/>
          <w:color w:val="1F3864" w:themeColor="accent1" w:themeShade="80"/>
          <w:sz w:val="22"/>
          <w:szCs w:val="22"/>
          <w:lang w:val="en-US" w:eastAsia="en-GB"/>
        </w:rPr>
        <w:t>and</w:t>
      </w:r>
      <w:r w:rsidR="008776D3" w:rsidRPr="00C140AB">
        <w:rPr>
          <w:rFonts w:eastAsia="Times New Roman" w:cstheme="minorHAnsi"/>
          <w:color w:val="1F3864" w:themeColor="accent1" w:themeShade="80"/>
          <w:sz w:val="22"/>
          <w:szCs w:val="22"/>
          <w:lang w:val="en-US" w:eastAsia="en-GB"/>
        </w:rPr>
        <w:br/>
        <w:t xml:space="preserve">b) four days of inshore races, </w:t>
      </w:r>
      <w:r w:rsidR="00EC42EA" w:rsidRPr="00C140AB">
        <w:rPr>
          <w:rFonts w:eastAsia="Times New Roman" w:cstheme="minorHAnsi"/>
          <w:color w:val="1F3864" w:themeColor="accent1" w:themeShade="80"/>
          <w:sz w:val="22"/>
          <w:szCs w:val="22"/>
          <w:lang w:val="en-US" w:eastAsia="en-GB"/>
        </w:rPr>
        <w:t xml:space="preserve">eligible </w:t>
      </w:r>
      <w:r w:rsidR="000A36E9">
        <w:rPr>
          <w:rFonts w:eastAsia="Times New Roman" w:cstheme="minorHAnsi"/>
          <w:color w:val="1F3864" w:themeColor="accent1" w:themeShade="80"/>
          <w:sz w:val="22"/>
          <w:szCs w:val="22"/>
          <w:lang w:val="en-US" w:eastAsia="en-GB"/>
        </w:rPr>
        <w:t>for</w:t>
      </w:r>
      <w:r w:rsidR="000A36E9" w:rsidRPr="00C140AB">
        <w:rPr>
          <w:rFonts w:eastAsia="Times New Roman" w:cstheme="minorHAnsi"/>
          <w:color w:val="1F3864" w:themeColor="accent1" w:themeShade="80"/>
          <w:sz w:val="22"/>
          <w:szCs w:val="22"/>
          <w:lang w:val="en-US" w:eastAsia="en-GB"/>
        </w:rPr>
        <w:t xml:space="preserve"> </w:t>
      </w:r>
      <w:r w:rsidR="008776D3" w:rsidRPr="00C140AB">
        <w:rPr>
          <w:rFonts w:eastAsia="Times New Roman" w:cstheme="minorHAnsi"/>
          <w:color w:val="1F3864" w:themeColor="accent1" w:themeShade="80"/>
          <w:sz w:val="22"/>
          <w:szCs w:val="22"/>
          <w:lang w:val="en-US" w:eastAsia="en-GB"/>
        </w:rPr>
        <w:t>the</w:t>
      </w:r>
      <w:r w:rsidR="008776D3" w:rsidRPr="00EC00C0">
        <w:rPr>
          <w:rFonts w:cstheme="minorHAnsi"/>
          <w:color w:val="1F3864" w:themeColor="accent1" w:themeShade="80"/>
          <w:sz w:val="22"/>
          <w:szCs w:val="22"/>
          <w:lang w:val="en-US"/>
        </w:rPr>
        <w:t xml:space="preserve"> IMA </w:t>
      </w:r>
      <w:r w:rsidR="00886EB8" w:rsidRPr="00EC00C0">
        <w:rPr>
          <w:rFonts w:cstheme="minorHAnsi"/>
          <w:color w:val="1F3864" w:themeColor="accent1" w:themeShade="80"/>
          <w:sz w:val="22"/>
          <w:szCs w:val="22"/>
          <w:lang w:val="en-US"/>
        </w:rPr>
        <w:t>Mediterranean Inshore Challenge</w:t>
      </w:r>
      <w:r w:rsidR="008776D3" w:rsidRPr="00EC00C0">
        <w:rPr>
          <w:rFonts w:cstheme="minorHAnsi"/>
          <w:color w:val="1F3864" w:themeColor="accent1" w:themeShade="80"/>
          <w:sz w:val="22"/>
          <w:szCs w:val="22"/>
          <w:lang w:val="en-US"/>
        </w:rPr>
        <w:t>.</w:t>
      </w:r>
    </w:p>
    <w:p w14:paraId="1FE376B0" w14:textId="76EB5636" w:rsidR="00BC39D5" w:rsidRDefault="00BC39D5" w:rsidP="007F0F97">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Pr>
          <w:rFonts w:cstheme="minorHAnsi"/>
          <w:color w:val="1F3864" w:themeColor="accent1" w:themeShade="80"/>
          <w:sz w:val="22"/>
          <w:szCs w:val="22"/>
          <w:lang w:val="en-US"/>
        </w:rPr>
        <w:t xml:space="preserve">The Maxi European Championship title will be assigned to the first yacht overall </w:t>
      </w:r>
      <w:r w:rsidR="00081384">
        <w:rPr>
          <w:rFonts w:cstheme="minorHAnsi"/>
          <w:color w:val="1F3864" w:themeColor="accent1" w:themeShade="80"/>
          <w:sz w:val="22"/>
          <w:szCs w:val="22"/>
          <w:lang w:val="en-US"/>
        </w:rPr>
        <w:t xml:space="preserve">including the </w:t>
      </w:r>
      <w:r w:rsidR="007F6D0D">
        <w:rPr>
          <w:rFonts w:cstheme="minorHAnsi"/>
          <w:color w:val="1F3864" w:themeColor="accent1" w:themeShade="80"/>
          <w:sz w:val="22"/>
          <w:szCs w:val="22"/>
          <w:lang w:val="en-US"/>
        </w:rPr>
        <w:t>long-distance</w:t>
      </w:r>
      <w:r w:rsidR="00081384">
        <w:rPr>
          <w:rFonts w:cstheme="minorHAnsi"/>
          <w:color w:val="1F3864" w:themeColor="accent1" w:themeShade="80"/>
          <w:sz w:val="22"/>
          <w:szCs w:val="22"/>
          <w:lang w:val="en-US"/>
        </w:rPr>
        <w:t xml:space="preserve"> </w:t>
      </w:r>
      <w:r w:rsidR="00760635">
        <w:rPr>
          <w:rFonts w:cstheme="minorHAnsi"/>
          <w:color w:val="1F3864" w:themeColor="accent1" w:themeShade="80"/>
          <w:sz w:val="22"/>
          <w:szCs w:val="22"/>
          <w:lang w:val="en-US"/>
        </w:rPr>
        <w:t xml:space="preserve">race </w:t>
      </w:r>
      <w:r w:rsidR="00081384">
        <w:rPr>
          <w:rFonts w:cstheme="minorHAnsi"/>
          <w:color w:val="1F3864" w:themeColor="accent1" w:themeShade="80"/>
          <w:sz w:val="22"/>
          <w:szCs w:val="22"/>
          <w:lang w:val="en-US"/>
        </w:rPr>
        <w:t>and</w:t>
      </w:r>
      <w:r w:rsidR="007F6D0D">
        <w:rPr>
          <w:rFonts w:cstheme="minorHAnsi"/>
          <w:color w:val="1F3864" w:themeColor="accent1" w:themeShade="80"/>
          <w:sz w:val="22"/>
          <w:szCs w:val="22"/>
          <w:lang w:val="en-US"/>
        </w:rPr>
        <w:t xml:space="preserve"> the</w:t>
      </w:r>
      <w:r w:rsidR="00081384">
        <w:rPr>
          <w:rFonts w:cstheme="minorHAnsi"/>
          <w:color w:val="1F3864" w:themeColor="accent1" w:themeShade="80"/>
          <w:sz w:val="22"/>
          <w:szCs w:val="22"/>
          <w:lang w:val="en-US"/>
        </w:rPr>
        <w:t xml:space="preserve"> inshore races</w:t>
      </w:r>
      <w:r w:rsidR="00DC4DB3">
        <w:rPr>
          <w:rFonts w:cstheme="minorHAnsi"/>
          <w:color w:val="1F3864" w:themeColor="accent1" w:themeShade="80"/>
          <w:sz w:val="22"/>
          <w:szCs w:val="22"/>
          <w:lang w:val="en-US"/>
        </w:rPr>
        <w:t>.</w:t>
      </w:r>
    </w:p>
    <w:p w14:paraId="7E67A95D" w14:textId="77777777" w:rsidR="00B65C30" w:rsidRPr="00C04918" w:rsidRDefault="00B65C30" w:rsidP="00B65C30">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Pr>
          <w:rFonts w:eastAsia="Times New Roman" w:cstheme="minorHAnsi"/>
          <w:color w:val="1F3864" w:themeColor="accent1" w:themeShade="80"/>
          <w:sz w:val="22"/>
          <w:szCs w:val="22"/>
          <w:lang w:val="en-GB" w:eastAsia="en-GB"/>
        </w:rPr>
        <w:t>The Maxi European Championship (</w:t>
      </w:r>
      <w:r w:rsidRPr="00C04918">
        <w:rPr>
          <w:rFonts w:eastAsia="Times New Roman" w:cstheme="minorHAnsi"/>
          <w:color w:val="1F3864" w:themeColor="accent1" w:themeShade="80"/>
          <w:sz w:val="22"/>
          <w:szCs w:val="22"/>
          <w:lang w:val="en-GB" w:eastAsia="en-GB"/>
        </w:rPr>
        <w:t>MEC)</w:t>
      </w:r>
      <w:r>
        <w:rPr>
          <w:rFonts w:cstheme="minorHAnsi"/>
          <w:color w:val="1F3864" w:themeColor="accent1" w:themeShade="80"/>
          <w:sz w:val="22"/>
          <w:szCs w:val="22"/>
          <w:lang w:val="en-US"/>
        </w:rPr>
        <w:t xml:space="preserve"> is an open </w:t>
      </w:r>
      <w:r w:rsidRPr="00C04918">
        <w:rPr>
          <w:rFonts w:cstheme="minorHAnsi"/>
          <w:color w:val="1F3864" w:themeColor="accent1" w:themeShade="80"/>
          <w:sz w:val="22"/>
          <w:szCs w:val="22"/>
          <w:lang w:val="en-US"/>
        </w:rPr>
        <w:t>championship, IMA membership and European citizenship are not required.</w:t>
      </w:r>
    </w:p>
    <w:p w14:paraId="34AD97A9" w14:textId="55678674" w:rsidR="00A338CE" w:rsidRPr="00EC00C0" w:rsidRDefault="003E56C3" w:rsidP="00A338CE">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Pr>
          <w:rFonts w:eastAsia="Times New Roman" w:cstheme="minorHAnsi"/>
          <w:color w:val="1F3864" w:themeColor="accent1" w:themeShade="80"/>
          <w:sz w:val="22"/>
          <w:szCs w:val="22"/>
          <w:lang w:val="en-US" w:eastAsia="en-GB"/>
        </w:rPr>
        <w:t>English is t</w:t>
      </w:r>
      <w:r w:rsidR="008776D3" w:rsidRPr="00C04918">
        <w:rPr>
          <w:rFonts w:eastAsia="Times New Roman" w:cstheme="minorHAnsi"/>
          <w:color w:val="1F3864" w:themeColor="accent1" w:themeShade="80"/>
          <w:sz w:val="22"/>
          <w:szCs w:val="22"/>
          <w:lang w:val="en-US" w:eastAsia="en-GB"/>
        </w:rPr>
        <w:t>he official language of the</w:t>
      </w:r>
      <w:r w:rsidR="007F0F97" w:rsidRPr="00C04918">
        <w:rPr>
          <w:rFonts w:eastAsia="Times New Roman" w:cstheme="minorHAnsi"/>
          <w:color w:val="1F3864" w:themeColor="accent1" w:themeShade="80"/>
          <w:sz w:val="22"/>
          <w:szCs w:val="22"/>
          <w:lang w:val="en-US" w:eastAsia="en-GB"/>
        </w:rPr>
        <w:t xml:space="preserve"> </w:t>
      </w:r>
      <w:r w:rsidR="008776D3" w:rsidRPr="00C04918">
        <w:rPr>
          <w:rFonts w:eastAsia="Times New Roman" w:cstheme="minorHAnsi"/>
          <w:color w:val="1F3864" w:themeColor="accent1" w:themeShade="80"/>
          <w:sz w:val="22"/>
          <w:szCs w:val="22"/>
          <w:lang w:val="en-US" w:eastAsia="en-GB"/>
        </w:rPr>
        <w:t>event.</w:t>
      </w:r>
    </w:p>
    <w:p w14:paraId="0F2E190F" w14:textId="77777777" w:rsidR="00D308E2" w:rsidRDefault="003D09AD" w:rsidP="00042E85">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sidRPr="00EC00C0">
        <w:rPr>
          <w:rFonts w:cstheme="minorHAnsi"/>
          <w:color w:val="1F3864" w:themeColor="accent1" w:themeShade="80"/>
          <w:sz w:val="22"/>
          <w:szCs w:val="22"/>
          <w:lang w:val="en-US"/>
        </w:rPr>
        <w:t xml:space="preserve">The racing area </w:t>
      </w:r>
      <w:r w:rsidR="00FD0A0C">
        <w:rPr>
          <w:rFonts w:cstheme="minorHAnsi"/>
          <w:color w:val="1F3864" w:themeColor="accent1" w:themeShade="80"/>
          <w:sz w:val="22"/>
          <w:szCs w:val="22"/>
          <w:lang w:val="en-US"/>
        </w:rPr>
        <w:t xml:space="preserve">of the inshore races </w:t>
      </w:r>
      <w:r w:rsidRPr="00EC00C0">
        <w:rPr>
          <w:rFonts w:cstheme="minorHAnsi"/>
          <w:color w:val="1F3864" w:themeColor="accent1" w:themeShade="80"/>
          <w:sz w:val="22"/>
          <w:szCs w:val="22"/>
          <w:lang w:val="en-US"/>
        </w:rPr>
        <w:t xml:space="preserve">will be </w:t>
      </w:r>
      <w:r w:rsidR="00042E85">
        <w:rPr>
          <w:rFonts w:cstheme="minorHAnsi"/>
          <w:color w:val="1F3864" w:themeColor="accent1" w:themeShade="80"/>
          <w:sz w:val="22"/>
          <w:szCs w:val="22"/>
          <w:lang w:val="en-US"/>
        </w:rPr>
        <w:t>the bay of Naples</w:t>
      </w:r>
      <w:r w:rsidR="00ED4FEF">
        <w:rPr>
          <w:rFonts w:cstheme="minorHAnsi"/>
          <w:color w:val="1F3864" w:themeColor="accent1" w:themeShade="80"/>
          <w:sz w:val="22"/>
          <w:szCs w:val="22"/>
          <w:lang w:val="en-US"/>
        </w:rPr>
        <w:t xml:space="preserve"> and the surrounding waters</w:t>
      </w:r>
      <w:r w:rsidR="00D308E2">
        <w:rPr>
          <w:rFonts w:cstheme="minorHAnsi"/>
          <w:color w:val="1F3864" w:themeColor="accent1" w:themeShade="80"/>
          <w:sz w:val="22"/>
          <w:szCs w:val="22"/>
          <w:lang w:val="en-US"/>
        </w:rPr>
        <w:t>.</w:t>
      </w:r>
    </w:p>
    <w:p w14:paraId="06522271" w14:textId="5B20855A" w:rsidR="00D308E2" w:rsidRPr="00EC00C0" w:rsidRDefault="00D308E2" w:rsidP="00042E85">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Pr>
          <w:rFonts w:cstheme="minorHAnsi"/>
          <w:color w:val="1F3864" w:themeColor="accent1" w:themeShade="80"/>
          <w:sz w:val="22"/>
          <w:szCs w:val="22"/>
          <w:lang w:val="en-US"/>
        </w:rPr>
        <w:t>T</w:t>
      </w:r>
      <w:r w:rsidR="00080183">
        <w:rPr>
          <w:rFonts w:cstheme="minorHAnsi"/>
          <w:color w:val="1F3864" w:themeColor="accent1" w:themeShade="80"/>
          <w:sz w:val="22"/>
          <w:szCs w:val="22"/>
          <w:lang w:val="en-US"/>
        </w:rPr>
        <w:t xml:space="preserve">he </w:t>
      </w:r>
      <w:r w:rsidR="002921C0">
        <w:rPr>
          <w:rFonts w:cstheme="minorHAnsi"/>
          <w:color w:val="1F3864" w:themeColor="accent1" w:themeShade="80"/>
          <w:sz w:val="22"/>
          <w:szCs w:val="22"/>
          <w:lang w:val="en-US"/>
        </w:rPr>
        <w:t xml:space="preserve">long-distance race will </w:t>
      </w:r>
      <w:r w:rsidR="00852F10">
        <w:rPr>
          <w:rFonts w:cstheme="minorHAnsi"/>
          <w:color w:val="1F3864" w:themeColor="accent1" w:themeShade="80"/>
          <w:sz w:val="22"/>
          <w:szCs w:val="22"/>
          <w:lang w:val="en-US"/>
        </w:rPr>
        <w:t xml:space="preserve">start from Naples and arrive </w:t>
      </w:r>
      <w:r w:rsidR="001D080C">
        <w:rPr>
          <w:rFonts w:cstheme="minorHAnsi"/>
          <w:color w:val="1F3864" w:themeColor="accent1" w:themeShade="80"/>
          <w:sz w:val="22"/>
          <w:szCs w:val="22"/>
          <w:lang w:val="en-US"/>
        </w:rPr>
        <w:t>between Sorrento and</w:t>
      </w:r>
      <w:r w:rsidR="00852F10">
        <w:rPr>
          <w:rFonts w:cstheme="minorHAnsi"/>
          <w:color w:val="1F3864" w:themeColor="accent1" w:themeShade="80"/>
          <w:sz w:val="22"/>
          <w:szCs w:val="22"/>
          <w:lang w:val="en-US"/>
        </w:rPr>
        <w:t xml:space="preserve"> Capri after rounding the islands of </w:t>
      </w:r>
      <w:proofErr w:type="spellStart"/>
      <w:r w:rsidR="00852F10">
        <w:rPr>
          <w:rFonts w:cstheme="minorHAnsi"/>
          <w:color w:val="1F3864" w:themeColor="accent1" w:themeShade="80"/>
          <w:sz w:val="22"/>
          <w:szCs w:val="22"/>
          <w:lang w:val="en-US"/>
        </w:rPr>
        <w:t>Ponza</w:t>
      </w:r>
      <w:proofErr w:type="spellEnd"/>
      <w:r w:rsidR="00852F10">
        <w:rPr>
          <w:rFonts w:cstheme="minorHAnsi"/>
          <w:color w:val="1F3864" w:themeColor="accent1" w:themeShade="80"/>
          <w:sz w:val="22"/>
          <w:szCs w:val="22"/>
          <w:lang w:val="en-US"/>
        </w:rPr>
        <w:t xml:space="preserve"> and Li Galli for</w:t>
      </w:r>
      <w:r w:rsidR="002921C0">
        <w:rPr>
          <w:rFonts w:cstheme="minorHAnsi"/>
          <w:color w:val="1F3864" w:themeColor="accent1" w:themeShade="80"/>
          <w:sz w:val="22"/>
          <w:szCs w:val="22"/>
          <w:lang w:val="en-US"/>
        </w:rPr>
        <w:t xml:space="preserve"> approximately 150 miles</w:t>
      </w:r>
      <w:r w:rsidR="00852F10">
        <w:rPr>
          <w:rFonts w:cstheme="minorHAnsi"/>
          <w:color w:val="1F3864" w:themeColor="accent1" w:themeShade="80"/>
          <w:sz w:val="22"/>
          <w:szCs w:val="22"/>
          <w:lang w:val="en-US"/>
        </w:rPr>
        <w:t>.</w:t>
      </w:r>
    </w:p>
    <w:p w14:paraId="0AA39586" w14:textId="7F4AAFC0" w:rsidR="008776D3" w:rsidRPr="00EC00C0" w:rsidRDefault="008776D3" w:rsidP="00EC00C0">
      <w:pPr>
        <w:pStyle w:val="Paragrafoelenco"/>
        <w:numPr>
          <w:ilvl w:val="1"/>
          <w:numId w:val="5"/>
        </w:numPr>
        <w:adjustRightInd w:val="0"/>
        <w:snapToGrid w:val="0"/>
        <w:ind w:left="426" w:hanging="426"/>
        <w:contextualSpacing w:val="0"/>
        <w:rPr>
          <w:rFonts w:cstheme="minorHAnsi"/>
          <w:color w:val="1F3864" w:themeColor="accent1" w:themeShade="80"/>
          <w:sz w:val="22"/>
          <w:szCs w:val="22"/>
          <w:lang w:val="en-US"/>
        </w:rPr>
      </w:pPr>
      <w:r w:rsidRPr="00EC00C0">
        <w:rPr>
          <w:rFonts w:eastAsia="Times New Roman" w:cstheme="minorHAnsi"/>
          <w:color w:val="1F3864" w:themeColor="accent1" w:themeShade="80"/>
          <w:sz w:val="22"/>
          <w:szCs w:val="22"/>
          <w:lang w:val="en-US" w:eastAsia="en-GB"/>
        </w:rPr>
        <w:t xml:space="preserve">The OA reserves the right to amend this </w:t>
      </w:r>
      <w:proofErr w:type="spellStart"/>
      <w:proofErr w:type="gramStart"/>
      <w:r w:rsidRPr="00EC00C0">
        <w:rPr>
          <w:rFonts w:eastAsia="Times New Roman" w:cstheme="minorHAnsi"/>
          <w:color w:val="1F3864" w:themeColor="accent1" w:themeShade="80"/>
          <w:sz w:val="22"/>
          <w:szCs w:val="22"/>
          <w:lang w:val="en-US" w:eastAsia="en-GB"/>
        </w:rPr>
        <w:t>NoR</w:t>
      </w:r>
      <w:proofErr w:type="spellEnd"/>
      <w:proofErr w:type="gramEnd"/>
      <w:r w:rsidRPr="00EC00C0">
        <w:rPr>
          <w:rFonts w:eastAsia="Times New Roman" w:cstheme="minorHAnsi"/>
          <w:color w:val="1F3864" w:themeColor="accent1" w:themeShade="80"/>
          <w:sz w:val="22"/>
          <w:szCs w:val="22"/>
          <w:lang w:val="en-US" w:eastAsia="en-GB"/>
        </w:rPr>
        <w:t xml:space="preserve"> until 6 May 202</w:t>
      </w:r>
      <w:r w:rsidR="00274EC0" w:rsidRPr="00EC00C0">
        <w:rPr>
          <w:rFonts w:eastAsia="Times New Roman" w:cstheme="minorHAnsi"/>
          <w:color w:val="1F3864" w:themeColor="accent1" w:themeShade="80"/>
          <w:sz w:val="22"/>
          <w:szCs w:val="22"/>
          <w:lang w:val="en-US" w:eastAsia="en-GB"/>
        </w:rPr>
        <w:t>3</w:t>
      </w:r>
      <w:r w:rsidRPr="00EC00C0">
        <w:rPr>
          <w:rFonts w:eastAsia="Times New Roman" w:cstheme="minorHAnsi"/>
          <w:color w:val="1F3864" w:themeColor="accent1" w:themeShade="80"/>
          <w:sz w:val="22"/>
          <w:szCs w:val="22"/>
          <w:lang w:val="en-US" w:eastAsia="en-GB"/>
        </w:rPr>
        <w:t>, by posting the new version on the event website and sending it by e-mail to the yachts already registered. Such notification shall be deemed to be in compliance with RRS 89.2</w:t>
      </w:r>
      <w:r w:rsidR="00DA6BC1" w:rsidRPr="00EC00C0">
        <w:rPr>
          <w:rFonts w:eastAsia="Times New Roman" w:cstheme="minorHAnsi"/>
          <w:color w:val="1F3864" w:themeColor="accent1" w:themeShade="80"/>
          <w:sz w:val="22"/>
          <w:szCs w:val="22"/>
          <w:lang w:val="en-US" w:eastAsia="en-GB"/>
        </w:rPr>
        <w:t xml:space="preserve"> </w:t>
      </w:r>
      <w:r w:rsidR="00E74CD3" w:rsidRPr="00EC00C0">
        <w:rPr>
          <w:rFonts w:eastAsia="Times New Roman" w:cstheme="minorHAnsi"/>
          <w:color w:val="1F3864" w:themeColor="accent1" w:themeShade="80"/>
          <w:sz w:val="22"/>
          <w:szCs w:val="22"/>
          <w:lang w:val="en-US"/>
        </w:rPr>
        <w:t>[(a</w:t>
      </w:r>
      <w:proofErr w:type="gramStart"/>
      <w:r w:rsidR="00E74CD3" w:rsidRPr="00EC00C0">
        <w:rPr>
          <w:rFonts w:eastAsia="Times New Roman" w:cstheme="minorHAnsi"/>
          <w:color w:val="1F3864" w:themeColor="accent1" w:themeShade="80"/>
          <w:sz w:val="22"/>
          <w:szCs w:val="22"/>
          <w:lang w:val="en-US"/>
        </w:rPr>
        <w:t>)][</w:t>
      </w:r>
      <w:proofErr w:type="gramEnd"/>
      <w:r w:rsidR="00E74CD3" w:rsidRPr="00EC00C0">
        <w:rPr>
          <w:rFonts w:eastAsia="Times New Roman" w:cstheme="minorHAnsi"/>
          <w:color w:val="1F3864" w:themeColor="accent1" w:themeShade="80"/>
          <w:sz w:val="22"/>
          <w:szCs w:val="22"/>
          <w:lang w:val="en-US"/>
        </w:rPr>
        <w:t>(b)]</w:t>
      </w:r>
      <w:r w:rsidR="0049616B">
        <w:rPr>
          <w:rFonts w:eastAsia="Times New Roman" w:cstheme="minorHAnsi"/>
          <w:color w:val="1F3864" w:themeColor="accent1" w:themeShade="80"/>
          <w:sz w:val="22"/>
          <w:szCs w:val="22"/>
          <w:lang w:val="en-US"/>
        </w:rPr>
        <w:t>.</w:t>
      </w:r>
    </w:p>
    <w:p w14:paraId="65D5B55A" w14:textId="77777777" w:rsidR="000270FF" w:rsidRPr="00C04918" w:rsidRDefault="000270FF" w:rsidP="000270FF">
      <w:pPr>
        <w:pStyle w:val="Paragrafoelenco"/>
        <w:tabs>
          <w:tab w:val="left" w:pos="959"/>
        </w:tabs>
        <w:adjustRightInd w:val="0"/>
        <w:snapToGrid w:val="0"/>
        <w:ind w:left="426"/>
        <w:contextualSpacing w:val="0"/>
        <w:rPr>
          <w:rFonts w:cstheme="minorHAnsi"/>
          <w:color w:val="1F3864" w:themeColor="accent1" w:themeShade="80"/>
          <w:sz w:val="22"/>
          <w:szCs w:val="22"/>
          <w:lang w:val="en-US"/>
        </w:rPr>
      </w:pPr>
    </w:p>
    <w:p w14:paraId="40ABE9E8" w14:textId="4D8E2869" w:rsidR="008776D3" w:rsidRPr="00C04918" w:rsidRDefault="008776D3" w:rsidP="007F0F97">
      <w:pPr>
        <w:pStyle w:val="Titolo1"/>
        <w:numPr>
          <w:ilvl w:val="0"/>
          <w:numId w:val="2"/>
        </w:numPr>
        <w:adjustRightInd w:val="0"/>
        <w:snapToGrid w:val="0"/>
        <w:spacing w:before="0"/>
        <w:ind w:left="0" w:firstLine="0"/>
        <w:rPr>
          <w:rFonts w:asciiTheme="minorHAnsi" w:eastAsia="Times New Roman" w:hAnsiTheme="minorHAnsi" w:cstheme="minorHAnsi"/>
          <w:b/>
          <w:color w:val="1F3864" w:themeColor="accent1" w:themeShade="80"/>
          <w:sz w:val="22"/>
          <w:szCs w:val="22"/>
        </w:rPr>
      </w:pPr>
      <w:r w:rsidRPr="00C04918">
        <w:rPr>
          <w:rFonts w:asciiTheme="minorHAnsi" w:eastAsia="Times New Roman" w:hAnsiTheme="minorHAnsi" w:cstheme="minorHAnsi"/>
          <w:b/>
          <w:color w:val="1F3864" w:themeColor="accent1" w:themeShade="80"/>
          <w:sz w:val="22"/>
          <w:szCs w:val="22"/>
        </w:rPr>
        <w:t>RULES</w:t>
      </w:r>
    </w:p>
    <w:p w14:paraId="1E3933EA" w14:textId="77777777" w:rsidR="008776D3" w:rsidRPr="00C04918" w:rsidRDefault="008776D3" w:rsidP="007F0F97">
      <w:pPr>
        <w:tabs>
          <w:tab w:val="left" w:pos="709"/>
          <w:tab w:val="left" w:pos="993"/>
          <w:tab w:val="left" w:pos="1134"/>
        </w:tabs>
        <w:adjustRightInd w:val="0"/>
        <w:snapToGrid w:val="0"/>
        <w:rPr>
          <w:rFonts w:asciiTheme="minorHAnsi" w:eastAsia="Times New Roman" w:hAnsiTheme="minorHAnsi" w:cstheme="minorHAnsi"/>
          <w:color w:val="1F3864" w:themeColor="accent1" w:themeShade="80"/>
          <w:sz w:val="22"/>
          <w:szCs w:val="22"/>
          <w:lang w:val="en-US" w:eastAsia="it-IT"/>
        </w:rPr>
      </w:pPr>
      <w:r w:rsidRPr="00C04918">
        <w:rPr>
          <w:rFonts w:asciiTheme="minorHAnsi" w:eastAsia="Times New Roman" w:hAnsiTheme="minorHAnsi" w:cstheme="minorHAnsi"/>
          <w:color w:val="1F3864" w:themeColor="accent1" w:themeShade="80"/>
          <w:sz w:val="22"/>
          <w:szCs w:val="22"/>
          <w:lang w:val="en-US" w:eastAsia="it-IT"/>
        </w:rPr>
        <w:t>2.1 The Regatta will be governed by:</w:t>
      </w:r>
    </w:p>
    <w:p w14:paraId="13894831" w14:textId="77777777" w:rsidR="008776D3" w:rsidRPr="00C04918" w:rsidRDefault="008776D3" w:rsidP="007F0F97">
      <w:pPr>
        <w:pStyle w:val="Paragrafoelenco"/>
        <w:numPr>
          <w:ilvl w:val="2"/>
          <w:numId w:val="2"/>
        </w:numPr>
        <w:adjustRightInd w:val="0"/>
        <w:snapToGrid w:val="0"/>
        <w:ind w:left="851" w:hanging="502"/>
        <w:contextualSpacing w:val="0"/>
        <w:rPr>
          <w:rFonts w:eastAsia="Times New Roman" w:cstheme="minorHAnsi"/>
          <w:color w:val="1F3864" w:themeColor="accent1" w:themeShade="80"/>
          <w:sz w:val="22"/>
          <w:szCs w:val="22"/>
          <w:lang w:val="en-US" w:eastAsia="it-IT"/>
        </w:rPr>
      </w:pPr>
      <w:r w:rsidRPr="00C04918">
        <w:rPr>
          <w:rFonts w:eastAsia="Times New Roman" w:cstheme="minorHAnsi"/>
          <w:color w:val="1F3864" w:themeColor="accent1" w:themeShade="80"/>
          <w:sz w:val="22"/>
          <w:szCs w:val="22"/>
          <w:lang w:val="en-US" w:eastAsia="it-IT"/>
        </w:rPr>
        <w:t>The rules as defined in the RRS;</w:t>
      </w:r>
    </w:p>
    <w:p w14:paraId="14A32B69" w14:textId="4D650C91" w:rsidR="008776D3" w:rsidRDefault="008776D3" w:rsidP="007F0F97">
      <w:pPr>
        <w:pStyle w:val="Paragrafoelenco"/>
        <w:numPr>
          <w:ilvl w:val="2"/>
          <w:numId w:val="2"/>
        </w:numPr>
        <w:adjustRightInd w:val="0"/>
        <w:snapToGrid w:val="0"/>
        <w:ind w:left="851" w:hanging="502"/>
        <w:contextualSpacing w:val="0"/>
        <w:rPr>
          <w:rFonts w:eastAsia="Times New Roman" w:cstheme="minorHAnsi"/>
          <w:color w:val="1F3864" w:themeColor="accent1" w:themeShade="80"/>
          <w:sz w:val="22"/>
          <w:szCs w:val="22"/>
          <w:lang w:val="en-US" w:eastAsia="it-IT"/>
        </w:rPr>
      </w:pPr>
      <w:r w:rsidRPr="00C04918">
        <w:rPr>
          <w:rFonts w:eastAsia="Times New Roman" w:cstheme="minorHAnsi"/>
          <w:color w:val="1F3864" w:themeColor="accent1" w:themeShade="80"/>
          <w:sz w:val="22"/>
          <w:szCs w:val="22"/>
          <w:lang w:val="en-US" w:eastAsia="it-IT"/>
        </w:rPr>
        <w:t xml:space="preserve">WS Offshore Special Regulations Category 3, life raft </w:t>
      </w:r>
      <w:r w:rsidR="00B96811">
        <w:rPr>
          <w:rFonts w:eastAsia="Times New Roman" w:cstheme="minorHAnsi"/>
          <w:color w:val="1F3864" w:themeColor="accent1" w:themeShade="80"/>
          <w:sz w:val="22"/>
          <w:szCs w:val="22"/>
          <w:lang w:val="en-US" w:eastAsia="it-IT"/>
        </w:rPr>
        <w:t xml:space="preserve">is mandatory only </w:t>
      </w:r>
      <w:r w:rsidRPr="00C04918">
        <w:rPr>
          <w:rFonts w:eastAsia="Times New Roman" w:cstheme="minorHAnsi"/>
          <w:color w:val="1F3864" w:themeColor="accent1" w:themeShade="80"/>
          <w:sz w:val="22"/>
          <w:szCs w:val="22"/>
          <w:lang w:val="en-US" w:eastAsia="it-IT"/>
        </w:rPr>
        <w:t>for the long-distance race;</w:t>
      </w:r>
    </w:p>
    <w:p w14:paraId="37EF619D" w14:textId="1A79EBAD" w:rsidR="005F06F1" w:rsidRPr="00C04918" w:rsidRDefault="000D095F" w:rsidP="007F0F97">
      <w:pPr>
        <w:pStyle w:val="Paragrafoelenco"/>
        <w:numPr>
          <w:ilvl w:val="2"/>
          <w:numId w:val="2"/>
        </w:numPr>
        <w:adjustRightInd w:val="0"/>
        <w:snapToGrid w:val="0"/>
        <w:ind w:left="851" w:hanging="502"/>
        <w:contextualSpacing w:val="0"/>
        <w:rPr>
          <w:rFonts w:eastAsia="Times New Roman" w:cstheme="minorHAnsi"/>
          <w:color w:val="1F3864" w:themeColor="accent1" w:themeShade="80"/>
          <w:sz w:val="22"/>
          <w:szCs w:val="22"/>
          <w:lang w:val="en-US" w:eastAsia="it-IT"/>
        </w:rPr>
      </w:pPr>
      <w:r w:rsidRPr="000D095F">
        <w:rPr>
          <w:rFonts w:eastAsia="Times New Roman" w:cstheme="minorHAnsi"/>
          <w:color w:val="1F3864" w:themeColor="accent1" w:themeShade="80"/>
          <w:sz w:val="22"/>
          <w:szCs w:val="22"/>
          <w:lang w:val="en-US" w:eastAsia="it-IT"/>
        </w:rPr>
        <w:t>World Sailing Eligibility Code (WS Regulation 19), and Sailors Categorization Code (WS Regulation 22)</w:t>
      </w:r>
      <w:r w:rsidR="00DE7691">
        <w:rPr>
          <w:rFonts w:eastAsia="Times New Roman" w:cstheme="minorHAnsi"/>
          <w:color w:val="1F3864" w:themeColor="accent1" w:themeShade="80"/>
          <w:sz w:val="22"/>
          <w:szCs w:val="22"/>
          <w:lang w:val="en-US" w:eastAsia="it-IT"/>
        </w:rPr>
        <w:t>;</w:t>
      </w:r>
    </w:p>
    <w:p w14:paraId="52C52A0B" w14:textId="77777777" w:rsidR="008776D3" w:rsidRPr="00C04918" w:rsidRDefault="008776D3" w:rsidP="007F0F97">
      <w:pPr>
        <w:pStyle w:val="Paragrafoelenco"/>
        <w:numPr>
          <w:ilvl w:val="2"/>
          <w:numId w:val="2"/>
        </w:numPr>
        <w:adjustRightInd w:val="0"/>
        <w:snapToGrid w:val="0"/>
        <w:ind w:left="851" w:hanging="502"/>
        <w:contextualSpacing w:val="0"/>
        <w:rPr>
          <w:rFonts w:eastAsia="Times New Roman" w:cstheme="minorHAnsi"/>
          <w:color w:val="1F3864" w:themeColor="accent1" w:themeShade="80"/>
          <w:sz w:val="22"/>
          <w:szCs w:val="22"/>
          <w:lang w:val="en-US" w:eastAsia="it-IT"/>
        </w:rPr>
      </w:pPr>
      <w:r w:rsidRPr="00C04918">
        <w:rPr>
          <w:rFonts w:eastAsia="Times New Roman" w:cstheme="minorHAnsi"/>
          <w:color w:val="1F3864" w:themeColor="accent1" w:themeShade="80"/>
          <w:sz w:val="22"/>
          <w:szCs w:val="22"/>
          <w:lang w:val="en-US" w:eastAsia="it-IT"/>
        </w:rPr>
        <w:t>the IMA class rules:</w:t>
      </w:r>
    </w:p>
    <w:p w14:paraId="70EACC19" w14:textId="4047DB89" w:rsidR="008776D3" w:rsidRPr="00CA2669" w:rsidRDefault="008776D3" w:rsidP="007F0F97">
      <w:pPr>
        <w:pStyle w:val="Paragrafoelenco"/>
        <w:numPr>
          <w:ilvl w:val="0"/>
          <w:numId w:val="4"/>
        </w:numPr>
        <w:adjustRightInd w:val="0"/>
        <w:snapToGrid w:val="0"/>
        <w:ind w:left="851" w:hanging="502"/>
        <w:contextualSpacing w:val="0"/>
        <w:rPr>
          <w:rFonts w:eastAsia="Times New Roman" w:cstheme="minorHAnsi"/>
          <w:color w:val="1F3864" w:themeColor="accent1" w:themeShade="80"/>
          <w:sz w:val="22"/>
          <w:szCs w:val="22"/>
          <w:lang w:val="en-US" w:eastAsia="it-IT"/>
        </w:rPr>
      </w:pPr>
      <w:r w:rsidRPr="00CA2669">
        <w:rPr>
          <w:rFonts w:cstheme="minorHAnsi"/>
          <w:color w:val="1F3864" w:themeColor="accent1" w:themeShade="80"/>
          <w:sz w:val="22"/>
          <w:szCs w:val="22"/>
          <w:lang w:val="en-US"/>
        </w:rPr>
        <w:t>IMA Rule C.2.1.(a).2 applies</w:t>
      </w:r>
      <w:r w:rsidR="00C713F7" w:rsidRPr="00CA2669">
        <w:rPr>
          <w:rFonts w:cstheme="minorHAnsi"/>
          <w:color w:val="1F3864" w:themeColor="accent1" w:themeShade="80"/>
          <w:sz w:val="22"/>
          <w:szCs w:val="22"/>
          <w:lang w:val="en-US"/>
        </w:rPr>
        <w:t xml:space="preserve"> to all boats competing in the </w:t>
      </w:r>
      <w:r w:rsidRPr="00CA2669">
        <w:rPr>
          <w:rFonts w:cstheme="minorHAnsi"/>
          <w:color w:val="1F3864" w:themeColor="accent1" w:themeShade="80"/>
          <w:sz w:val="22"/>
          <w:szCs w:val="22"/>
          <w:lang w:val="en-US"/>
        </w:rPr>
        <w:t>MEC</w:t>
      </w:r>
    </w:p>
    <w:p w14:paraId="7AA4CEB1" w14:textId="310A3E18" w:rsidR="008776D3" w:rsidRPr="00CA2669" w:rsidRDefault="008776D3" w:rsidP="007F0F97">
      <w:pPr>
        <w:pStyle w:val="Paragrafoelenco"/>
        <w:numPr>
          <w:ilvl w:val="0"/>
          <w:numId w:val="4"/>
        </w:numPr>
        <w:adjustRightInd w:val="0"/>
        <w:snapToGrid w:val="0"/>
        <w:ind w:left="851" w:hanging="502"/>
        <w:contextualSpacing w:val="0"/>
        <w:rPr>
          <w:rFonts w:eastAsia="Times New Roman" w:cstheme="minorHAnsi"/>
          <w:color w:val="1F3864" w:themeColor="accent1" w:themeShade="80"/>
          <w:sz w:val="22"/>
          <w:szCs w:val="22"/>
          <w:lang w:val="en-US" w:eastAsia="it-IT"/>
        </w:rPr>
      </w:pPr>
      <w:r w:rsidRPr="00CA2669">
        <w:rPr>
          <w:rFonts w:cstheme="minorHAnsi"/>
          <w:color w:val="1F3864" w:themeColor="accent1" w:themeShade="80"/>
          <w:sz w:val="22"/>
          <w:szCs w:val="22"/>
          <w:lang w:val="en-US"/>
        </w:rPr>
        <w:t xml:space="preserve">IMA Rules C2.2 to C2.5 applies to helmsmen </w:t>
      </w:r>
      <w:r w:rsidR="00C713F7" w:rsidRPr="00CA2669">
        <w:rPr>
          <w:rFonts w:cstheme="minorHAnsi"/>
          <w:color w:val="1F3864" w:themeColor="accent1" w:themeShade="80"/>
          <w:sz w:val="22"/>
          <w:szCs w:val="22"/>
          <w:lang w:val="en-US"/>
        </w:rPr>
        <w:t xml:space="preserve">competing in the </w:t>
      </w:r>
      <w:r w:rsidRPr="00CA2669">
        <w:rPr>
          <w:rFonts w:cstheme="minorHAnsi"/>
          <w:color w:val="1F3864" w:themeColor="accent1" w:themeShade="80"/>
          <w:sz w:val="22"/>
          <w:szCs w:val="22"/>
          <w:lang w:val="en-US"/>
        </w:rPr>
        <w:t>MEC</w:t>
      </w:r>
      <w:r w:rsidR="007F7980">
        <w:rPr>
          <w:rFonts w:cstheme="minorHAnsi"/>
          <w:color w:val="1F3864" w:themeColor="accent1" w:themeShade="80"/>
          <w:sz w:val="22"/>
          <w:szCs w:val="22"/>
          <w:lang w:val="en-US"/>
        </w:rPr>
        <w:t xml:space="preserve"> </w:t>
      </w:r>
      <w:r w:rsidR="000A36E9">
        <w:rPr>
          <w:rFonts w:cstheme="minorHAnsi"/>
          <w:color w:val="1F3864" w:themeColor="accent1" w:themeShade="80"/>
          <w:sz w:val="22"/>
          <w:szCs w:val="22"/>
          <w:lang w:val="en-US"/>
        </w:rPr>
        <w:t>(NB Owner-driver rules)</w:t>
      </w:r>
    </w:p>
    <w:p w14:paraId="016E0082" w14:textId="389FF6BC" w:rsidR="008776D3" w:rsidRPr="00EC00C0" w:rsidRDefault="008776D3" w:rsidP="00EC00C0">
      <w:pPr>
        <w:adjustRightInd w:val="0"/>
        <w:snapToGrid w:val="0"/>
        <w:ind w:left="426" w:hanging="502"/>
        <w:rPr>
          <w:rFonts w:asciiTheme="minorHAnsi" w:eastAsia="Times New Roman" w:hAnsiTheme="minorHAnsi" w:cstheme="minorHAnsi"/>
          <w:color w:val="1F3864" w:themeColor="accent1" w:themeShade="80"/>
          <w:sz w:val="22"/>
          <w:szCs w:val="22"/>
          <w:lang w:val="en-US" w:eastAsia="it-IT"/>
        </w:rPr>
      </w:pPr>
      <w:r w:rsidRPr="00C04918">
        <w:rPr>
          <w:rFonts w:asciiTheme="minorHAnsi" w:eastAsia="Times New Roman" w:hAnsiTheme="minorHAnsi" w:cstheme="minorHAnsi"/>
          <w:color w:val="1F3864" w:themeColor="accent1" w:themeShade="80"/>
          <w:sz w:val="22"/>
          <w:szCs w:val="22"/>
          <w:lang w:val="en-US" w:eastAsia="it-IT"/>
        </w:rPr>
        <w:t>2.2</w:t>
      </w:r>
      <w:r w:rsidR="007F0F97" w:rsidRPr="00C04918">
        <w:rPr>
          <w:rFonts w:asciiTheme="minorHAnsi" w:eastAsia="Times New Roman" w:hAnsiTheme="minorHAnsi" w:cstheme="minorHAnsi"/>
          <w:color w:val="1F3864" w:themeColor="accent1" w:themeShade="80"/>
          <w:sz w:val="22"/>
          <w:szCs w:val="22"/>
          <w:lang w:val="en-US" w:eastAsia="it-IT"/>
        </w:rPr>
        <w:tab/>
      </w:r>
      <w:r w:rsidRPr="00C04918">
        <w:rPr>
          <w:rFonts w:asciiTheme="minorHAnsi" w:eastAsia="Times New Roman" w:hAnsiTheme="minorHAnsi" w:cstheme="minorHAnsi"/>
          <w:color w:val="1F3864" w:themeColor="accent1" w:themeShade="80"/>
          <w:sz w:val="22"/>
          <w:szCs w:val="22"/>
          <w:lang w:val="en-US" w:eastAsia="it-IT"/>
        </w:rPr>
        <w:t>Rating rules</w:t>
      </w:r>
      <w:r w:rsidRPr="00EC00C0">
        <w:rPr>
          <w:rFonts w:asciiTheme="minorHAnsi" w:eastAsia="Times New Roman" w:hAnsiTheme="minorHAnsi" w:cstheme="minorHAnsi"/>
          <w:color w:val="1F3864" w:themeColor="accent1" w:themeShade="80"/>
          <w:sz w:val="22"/>
          <w:szCs w:val="22"/>
          <w:lang w:val="en-US" w:eastAsia="it-IT"/>
        </w:rPr>
        <w:t>:</w:t>
      </w:r>
      <w:r w:rsidR="00F1605F" w:rsidRPr="00EC00C0">
        <w:rPr>
          <w:rFonts w:asciiTheme="minorHAnsi" w:eastAsia="Times New Roman" w:hAnsiTheme="minorHAnsi" w:cstheme="minorHAnsi"/>
          <w:color w:val="1F3864" w:themeColor="accent1" w:themeShade="80"/>
          <w:sz w:val="22"/>
          <w:szCs w:val="22"/>
          <w:lang w:val="en-US" w:eastAsia="it-IT"/>
        </w:rPr>
        <w:t xml:space="preserve"> </w:t>
      </w:r>
      <w:r w:rsidRPr="00EC00C0">
        <w:rPr>
          <w:rFonts w:asciiTheme="minorHAnsi" w:eastAsia="Times New Roman" w:hAnsiTheme="minorHAnsi" w:cstheme="minorHAnsi"/>
          <w:color w:val="1F3864" w:themeColor="accent1" w:themeShade="80"/>
          <w:sz w:val="22"/>
          <w:szCs w:val="22"/>
          <w:lang w:val="en-US" w:eastAsia="it-IT"/>
        </w:rPr>
        <w:t>202</w:t>
      </w:r>
      <w:r w:rsidR="00274EC0" w:rsidRPr="00EC00C0">
        <w:rPr>
          <w:rFonts w:asciiTheme="minorHAnsi" w:eastAsia="Times New Roman" w:hAnsiTheme="minorHAnsi" w:cstheme="minorHAnsi"/>
          <w:color w:val="1F3864" w:themeColor="accent1" w:themeShade="80"/>
          <w:sz w:val="22"/>
          <w:szCs w:val="22"/>
          <w:lang w:val="en-US" w:eastAsia="it-IT"/>
        </w:rPr>
        <w:t>3</w:t>
      </w:r>
      <w:r w:rsidRPr="00EC00C0">
        <w:rPr>
          <w:rFonts w:asciiTheme="minorHAnsi" w:eastAsia="Times New Roman" w:hAnsiTheme="minorHAnsi" w:cstheme="minorHAnsi"/>
          <w:color w:val="1F3864" w:themeColor="accent1" w:themeShade="80"/>
          <w:sz w:val="22"/>
          <w:szCs w:val="22"/>
          <w:lang w:val="en-US" w:eastAsia="it-IT"/>
        </w:rPr>
        <w:t xml:space="preserve"> IRC Rule, Parts A, B and C;</w:t>
      </w:r>
    </w:p>
    <w:p w14:paraId="741633B8" w14:textId="7D1EEDB6" w:rsidR="008776D3" w:rsidRPr="00C04918" w:rsidRDefault="008776D3" w:rsidP="007F0F97">
      <w:pPr>
        <w:pStyle w:val="Paragrafoelenco"/>
        <w:numPr>
          <w:ilvl w:val="0"/>
          <w:numId w:val="3"/>
        </w:numPr>
        <w:adjustRightInd w:val="0"/>
        <w:snapToGrid w:val="0"/>
        <w:ind w:left="426" w:hanging="502"/>
        <w:contextualSpacing w:val="0"/>
        <w:rPr>
          <w:rFonts w:eastAsia="Times New Roman" w:cstheme="minorHAnsi"/>
          <w:color w:val="1F3864" w:themeColor="accent1" w:themeShade="80"/>
          <w:sz w:val="22"/>
          <w:szCs w:val="22"/>
          <w:lang w:val="en-US" w:eastAsia="it-IT"/>
        </w:rPr>
      </w:pPr>
      <w:r w:rsidRPr="00C04918">
        <w:rPr>
          <w:rFonts w:eastAsia="Times New Roman" w:cstheme="minorHAnsi"/>
          <w:color w:val="1F3864" w:themeColor="accent1" w:themeShade="80"/>
          <w:sz w:val="22"/>
          <w:szCs w:val="22"/>
          <w:lang w:val="en-US" w:eastAsia="it-IT"/>
        </w:rPr>
        <w:t xml:space="preserve">for the purpose of IRC Rules 21.1.5 (d) and (e) this Regatta is on consecutive days and the sails carried on board need to remain the same for each </w:t>
      </w:r>
      <w:r w:rsidRPr="00A06ECC">
        <w:rPr>
          <w:rFonts w:eastAsia="Times New Roman" w:cstheme="minorHAnsi"/>
          <w:color w:val="1F3864" w:themeColor="accent1" w:themeShade="80"/>
          <w:sz w:val="22"/>
          <w:szCs w:val="22"/>
          <w:lang w:val="en-US" w:eastAsia="it-IT"/>
        </w:rPr>
        <w:t>day of racing but not for the duration of the whole event.</w:t>
      </w:r>
      <w:r w:rsidRPr="00C04918">
        <w:rPr>
          <w:rFonts w:eastAsia="Times New Roman" w:cstheme="minorHAnsi"/>
          <w:color w:val="1F3864" w:themeColor="accent1" w:themeShade="80"/>
          <w:sz w:val="22"/>
          <w:szCs w:val="22"/>
          <w:lang w:val="en-US" w:eastAsia="it-IT"/>
        </w:rPr>
        <w:t xml:space="preserve"> </w:t>
      </w:r>
      <w:r w:rsidRPr="00C04918">
        <w:rPr>
          <w:rFonts w:eastAsia="Times New Roman" w:cstheme="minorHAnsi"/>
          <w:color w:val="1F3864" w:themeColor="accent1" w:themeShade="80"/>
          <w:sz w:val="22"/>
          <w:szCs w:val="22"/>
          <w:lang w:val="en-US" w:eastAsia="it-IT"/>
        </w:rPr>
        <w:lastRenderedPageBreak/>
        <w:t>For the purpose of this rule the day begins when a boat leaves the mooring for the first time each day and ends when the boat returns to the mooring after racing;</w:t>
      </w:r>
    </w:p>
    <w:p w14:paraId="12CB1867" w14:textId="77777777" w:rsidR="008776D3" w:rsidRDefault="008776D3" w:rsidP="007F0F97">
      <w:pPr>
        <w:pStyle w:val="Paragrafoelenco"/>
        <w:numPr>
          <w:ilvl w:val="0"/>
          <w:numId w:val="3"/>
        </w:numPr>
        <w:adjustRightInd w:val="0"/>
        <w:snapToGrid w:val="0"/>
        <w:ind w:left="426" w:hanging="502"/>
        <w:contextualSpacing w:val="0"/>
        <w:rPr>
          <w:rFonts w:eastAsia="Times New Roman" w:cstheme="minorHAnsi"/>
          <w:color w:val="1F3864" w:themeColor="accent1" w:themeShade="80"/>
          <w:sz w:val="22"/>
          <w:szCs w:val="22"/>
          <w:lang w:val="en-US" w:eastAsia="it-IT"/>
        </w:rPr>
      </w:pPr>
      <w:r w:rsidRPr="00C04918">
        <w:rPr>
          <w:rFonts w:eastAsia="Times New Roman" w:cstheme="minorHAnsi"/>
          <w:color w:val="1F3864" w:themeColor="accent1" w:themeShade="80"/>
          <w:sz w:val="22"/>
          <w:szCs w:val="22"/>
          <w:lang w:val="en-US" w:eastAsia="it-IT"/>
        </w:rPr>
        <w:t>IRC Rule 22.4.2 is deleted and replaced with: “The maximum number of crew members on board shall be the crew number printed on her certificate. There is no weight limit”.</w:t>
      </w:r>
    </w:p>
    <w:p w14:paraId="0A6EDBC1" w14:textId="1102C11C" w:rsidR="0006326B" w:rsidRPr="00E847E6" w:rsidRDefault="005D5E91" w:rsidP="005D5E91">
      <w:pPr>
        <w:pStyle w:val="Paragrafoelenco"/>
        <w:numPr>
          <w:ilvl w:val="0"/>
          <w:numId w:val="3"/>
        </w:numPr>
        <w:adjustRightInd w:val="0"/>
        <w:snapToGrid w:val="0"/>
        <w:ind w:left="426" w:hanging="502"/>
        <w:contextualSpacing w:val="0"/>
        <w:rPr>
          <w:rFonts w:eastAsia="Times New Roman" w:cstheme="minorHAnsi"/>
          <w:color w:val="1F3864" w:themeColor="accent1" w:themeShade="80"/>
          <w:sz w:val="22"/>
          <w:szCs w:val="22"/>
          <w:lang w:val="en-US" w:eastAsia="it-IT"/>
        </w:rPr>
      </w:pPr>
      <w:r w:rsidRPr="0058483C">
        <w:rPr>
          <w:rFonts w:eastAsia="Times New Roman" w:cstheme="minorHAnsi"/>
          <w:color w:val="1F3864" w:themeColor="accent1" w:themeShade="80"/>
          <w:sz w:val="22"/>
          <w:szCs w:val="22"/>
          <w:lang w:val="en-US" w:eastAsia="it-IT"/>
        </w:rPr>
        <w:t>are eligible to enter the event on basis of the IRC REDUCED CREW rating calculation. This allows a boat to race with a maximum crew number of 70% of the IRC standard crew number. On application, this value shall be recorded on the IMA Certificate and shall apply for all races. The calculated TCC shall be used in determining sub-class allocation. For further information please contact the IMA ATO.</w:t>
      </w:r>
    </w:p>
    <w:p w14:paraId="031B1352" w14:textId="77777777" w:rsidR="007F0F97" w:rsidRPr="00D54DFF" w:rsidRDefault="008776D3" w:rsidP="00D54DFF">
      <w:pPr>
        <w:widowControl/>
        <w:suppressAutoHyphens w:val="0"/>
        <w:autoSpaceDE w:val="0"/>
        <w:autoSpaceDN w:val="0"/>
        <w:adjustRightInd w:val="0"/>
        <w:snapToGrid w:val="0"/>
        <w:ind w:left="426" w:hanging="502"/>
        <w:rPr>
          <w:rFonts w:asciiTheme="minorHAnsi" w:eastAsia="Times New Roman" w:hAnsiTheme="minorHAnsi" w:cstheme="minorHAnsi"/>
          <w:color w:val="1F3864" w:themeColor="accent1" w:themeShade="80"/>
          <w:sz w:val="22"/>
          <w:szCs w:val="22"/>
          <w:lang w:val="en-US" w:eastAsia="it-IT"/>
        </w:rPr>
      </w:pPr>
      <w:r w:rsidRPr="00C04918">
        <w:rPr>
          <w:rFonts w:asciiTheme="minorHAnsi" w:eastAsia="Times New Roman" w:hAnsiTheme="minorHAnsi" w:cstheme="minorHAnsi"/>
          <w:color w:val="1F3864" w:themeColor="accent1" w:themeShade="80"/>
          <w:sz w:val="22"/>
          <w:szCs w:val="22"/>
          <w:lang w:val="en-US" w:eastAsia="it-IT"/>
        </w:rPr>
        <w:t>2.3</w:t>
      </w:r>
      <w:r w:rsidR="007F0F97" w:rsidRPr="00C04918">
        <w:rPr>
          <w:rFonts w:asciiTheme="minorHAnsi" w:eastAsia="Times New Roman" w:hAnsiTheme="minorHAnsi" w:cstheme="minorHAnsi"/>
          <w:color w:val="1F3864" w:themeColor="accent1" w:themeShade="80"/>
          <w:sz w:val="22"/>
          <w:szCs w:val="22"/>
          <w:lang w:val="en-US" w:eastAsia="it-IT"/>
        </w:rPr>
        <w:tab/>
      </w:r>
      <w:r w:rsidRPr="00C04918">
        <w:rPr>
          <w:rFonts w:asciiTheme="minorHAnsi" w:eastAsia="Times New Roman" w:hAnsiTheme="minorHAnsi" w:cstheme="minorHAnsi"/>
          <w:color w:val="1F3864" w:themeColor="accent1" w:themeShade="80"/>
          <w:sz w:val="22"/>
          <w:szCs w:val="22"/>
          <w:lang w:val="en-US" w:eastAsia="it-IT"/>
        </w:rPr>
        <w:t xml:space="preserve">If declared on the </w:t>
      </w:r>
      <w:r w:rsidRPr="00D54DFF">
        <w:rPr>
          <w:rFonts w:asciiTheme="minorHAnsi" w:eastAsia="Times New Roman" w:hAnsiTheme="minorHAnsi" w:cstheme="minorHAnsi"/>
          <w:color w:val="1F3864" w:themeColor="accent1" w:themeShade="80"/>
          <w:sz w:val="22"/>
          <w:szCs w:val="22"/>
          <w:lang w:val="en-US" w:eastAsia="it-IT"/>
        </w:rPr>
        <w:t>measurement</w:t>
      </w:r>
      <w:r w:rsidRPr="00C04918">
        <w:rPr>
          <w:rFonts w:asciiTheme="minorHAnsi" w:eastAsia="Times New Roman" w:hAnsiTheme="minorHAnsi" w:cstheme="minorHAnsi"/>
          <w:color w:val="1F3864" w:themeColor="accent1" w:themeShade="80"/>
          <w:sz w:val="22"/>
          <w:szCs w:val="22"/>
          <w:lang w:val="en-US" w:eastAsia="it-IT"/>
        </w:rPr>
        <w:t xml:space="preserve"> and/or class certificate, </w:t>
      </w:r>
      <w:r w:rsidRPr="00D54DFF">
        <w:rPr>
          <w:rFonts w:asciiTheme="minorHAnsi" w:eastAsia="Times New Roman" w:hAnsiTheme="minorHAnsi" w:cstheme="minorHAnsi"/>
          <w:color w:val="1F3864" w:themeColor="accent1" w:themeShade="80"/>
          <w:sz w:val="22"/>
          <w:szCs w:val="22"/>
          <w:lang w:val="en-US" w:eastAsia="it-IT"/>
        </w:rPr>
        <w:t>steering, ram and winch systems powered by force other than manual, as well as moveable appendages, trim tabs, water ballast and canting keels are permitted (this changes RRS 51 and 52).</w:t>
      </w:r>
    </w:p>
    <w:p w14:paraId="6475566D" w14:textId="24BFDEFA" w:rsidR="008776D3" w:rsidRDefault="008776D3" w:rsidP="007F0F97">
      <w:pPr>
        <w:widowControl/>
        <w:suppressAutoHyphens w:val="0"/>
        <w:autoSpaceDE w:val="0"/>
        <w:autoSpaceDN w:val="0"/>
        <w:adjustRightInd w:val="0"/>
        <w:snapToGrid w:val="0"/>
        <w:ind w:left="426" w:hanging="502"/>
        <w:rPr>
          <w:rFonts w:asciiTheme="minorHAnsi" w:eastAsia="Times New Roman" w:hAnsiTheme="minorHAnsi" w:cstheme="minorHAnsi"/>
          <w:color w:val="1F3864" w:themeColor="accent1" w:themeShade="80"/>
          <w:sz w:val="22"/>
          <w:szCs w:val="22"/>
          <w:lang w:val="en-US" w:eastAsia="it-IT"/>
        </w:rPr>
      </w:pPr>
      <w:r w:rsidRPr="00C04918">
        <w:rPr>
          <w:rFonts w:asciiTheme="minorHAnsi" w:eastAsia="Times New Roman" w:hAnsiTheme="minorHAnsi" w:cstheme="minorHAnsi"/>
          <w:color w:val="1F3864" w:themeColor="accent1" w:themeShade="80"/>
          <w:sz w:val="22"/>
          <w:szCs w:val="22"/>
          <w:lang w:val="en-US" w:eastAsia="it-IT"/>
        </w:rPr>
        <w:t>2.4</w:t>
      </w:r>
      <w:r w:rsidR="007F0F97" w:rsidRPr="00C04918">
        <w:rPr>
          <w:rFonts w:asciiTheme="minorHAnsi" w:eastAsia="Times New Roman" w:hAnsiTheme="minorHAnsi" w:cstheme="minorHAnsi"/>
          <w:color w:val="1F3864" w:themeColor="accent1" w:themeShade="80"/>
          <w:sz w:val="22"/>
          <w:szCs w:val="22"/>
          <w:lang w:val="en-US" w:eastAsia="it-IT"/>
        </w:rPr>
        <w:tab/>
      </w:r>
      <w:r w:rsidRPr="00C04918">
        <w:rPr>
          <w:rFonts w:asciiTheme="minorHAnsi" w:eastAsia="Times New Roman" w:hAnsiTheme="minorHAnsi" w:cstheme="minorHAnsi"/>
          <w:color w:val="1F3864" w:themeColor="accent1" w:themeShade="80"/>
          <w:sz w:val="22"/>
          <w:szCs w:val="22"/>
          <w:lang w:val="en-US" w:eastAsia="it-IT"/>
        </w:rPr>
        <w:t>Exceptions to RRS 77 may be granted by the OA upon written request prior to the close of registration (this changes RRS 77).</w:t>
      </w:r>
    </w:p>
    <w:p w14:paraId="38F06F53" w14:textId="06D04DC7" w:rsidR="001571C9" w:rsidRDefault="001571C9" w:rsidP="007F0F97">
      <w:pPr>
        <w:widowControl/>
        <w:suppressAutoHyphens w:val="0"/>
        <w:autoSpaceDE w:val="0"/>
        <w:autoSpaceDN w:val="0"/>
        <w:adjustRightInd w:val="0"/>
        <w:snapToGrid w:val="0"/>
        <w:ind w:left="426" w:hanging="502"/>
        <w:rPr>
          <w:rFonts w:asciiTheme="minorHAnsi" w:eastAsia="Times New Roman" w:hAnsiTheme="minorHAnsi" w:cstheme="minorHAnsi"/>
          <w:color w:val="1F3864" w:themeColor="accent1" w:themeShade="80"/>
          <w:sz w:val="22"/>
          <w:szCs w:val="22"/>
          <w:lang w:val="en-US" w:eastAsia="it-IT"/>
        </w:rPr>
      </w:pPr>
      <w:r>
        <w:rPr>
          <w:rFonts w:asciiTheme="minorHAnsi" w:eastAsia="Times New Roman" w:hAnsiTheme="minorHAnsi" w:cstheme="minorHAnsi"/>
          <w:color w:val="1F3864" w:themeColor="accent1" w:themeShade="80"/>
          <w:sz w:val="22"/>
          <w:szCs w:val="22"/>
          <w:lang w:val="en-US" w:eastAsia="it-IT"/>
        </w:rPr>
        <w:t>2.5</w:t>
      </w:r>
      <w:r>
        <w:rPr>
          <w:rFonts w:asciiTheme="minorHAnsi" w:eastAsia="Times New Roman" w:hAnsiTheme="minorHAnsi" w:cstheme="minorHAnsi"/>
          <w:color w:val="1F3864" w:themeColor="accent1" w:themeShade="80"/>
          <w:sz w:val="22"/>
          <w:szCs w:val="22"/>
          <w:lang w:val="en-US" w:eastAsia="it-IT"/>
        </w:rPr>
        <w:tab/>
      </w:r>
      <w:r w:rsidRPr="001571C9">
        <w:rPr>
          <w:rFonts w:asciiTheme="minorHAnsi" w:eastAsia="Times New Roman" w:hAnsiTheme="minorHAnsi" w:cstheme="minorHAnsi"/>
          <w:color w:val="1F3864" w:themeColor="accent1" w:themeShade="80"/>
          <w:sz w:val="22"/>
          <w:szCs w:val="22"/>
          <w:lang w:val="en-US" w:eastAsia="it-IT"/>
        </w:rPr>
        <w:t>The registration nationality of a boat is indicated by the owner of the boat as set out in the entry form. If not indicated, the sail national letters or the owner's nationality will be used.</w:t>
      </w:r>
    </w:p>
    <w:p w14:paraId="6FD9D64A" w14:textId="77777777" w:rsidR="000270FF" w:rsidRPr="00C04918" w:rsidRDefault="000270FF" w:rsidP="007F0F97">
      <w:pPr>
        <w:widowControl/>
        <w:suppressAutoHyphens w:val="0"/>
        <w:autoSpaceDE w:val="0"/>
        <w:autoSpaceDN w:val="0"/>
        <w:adjustRightInd w:val="0"/>
        <w:snapToGrid w:val="0"/>
        <w:ind w:left="426" w:hanging="502"/>
        <w:rPr>
          <w:rFonts w:asciiTheme="minorHAnsi" w:eastAsiaTheme="minorHAnsi" w:hAnsiTheme="minorHAnsi" w:cstheme="minorHAnsi"/>
          <w:color w:val="1F3864" w:themeColor="accent1" w:themeShade="80"/>
          <w:sz w:val="22"/>
          <w:szCs w:val="22"/>
          <w:lang w:val="en-US" w:eastAsia="en-US" w:bidi="ar-SA"/>
        </w:rPr>
      </w:pPr>
    </w:p>
    <w:p w14:paraId="048173CF" w14:textId="77777777" w:rsidR="008776D3" w:rsidRPr="00C04918" w:rsidRDefault="008776D3" w:rsidP="007F0F97">
      <w:pPr>
        <w:tabs>
          <w:tab w:val="left" w:pos="426"/>
        </w:tabs>
        <w:adjustRightInd w:val="0"/>
        <w:snapToGrid w:val="0"/>
        <w:rPr>
          <w:rFonts w:asciiTheme="minorHAnsi" w:hAnsiTheme="minorHAnsi" w:cstheme="minorHAnsi"/>
          <w:color w:val="1F3864" w:themeColor="accent1" w:themeShade="80"/>
          <w:sz w:val="22"/>
          <w:szCs w:val="22"/>
        </w:rPr>
      </w:pPr>
      <w:r w:rsidRPr="00C04918">
        <w:rPr>
          <w:rFonts w:asciiTheme="minorHAnsi" w:eastAsia="Times New Roman" w:hAnsiTheme="minorHAnsi" w:cstheme="minorHAnsi"/>
          <w:b/>
          <w:color w:val="1F3864" w:themeColor="accent1" w:themeShade="80"/>
          <w:sz w:val="22"/>
          <w:szCs w:val="22"/>
        </w:rPr>
        <w:t>3.</w:t>
      </w:r>
      <w:r w:rsidRPr="00C04918">
        <w:rPr>
          <w:rFonts w:asciiTheme="minorHAnsi" w:eastAsia="Times New Roman" w:hAnsiTheme="minorHAnsi" w:cstheme="minorHAnsi"/>
          <w:bCs/>
          <w:i/>
          <w:color w:val="1F3864" w:themeColor="accent1" w:themeShade="80"/>
          <w:sz w:val="22"/>
          <w:szCs w:val="22"/>
        </w:rPr>
        <w:tab/>
      </w:r>
      <w:r w:rsidRPr="00C04918">
        <w:rPr>
          <w:rFonts w:asciiTheme="minorHAnsi" w:eastAsia="Times New Roman" w:hAnsiTheme="minorHAnsi" w:cstheme="minorHAnsi"/>
          <w:b/>
          <w:color w:val="1F3864" w:themeColor="accent1" w:themeShade="80"/>
          <w:sz w:val="22"/>
          <w:szCs w:val="22"/>
        </w:rPr>
        <w:t>SAILING INSTRUCTIONS</w:t>
      </w:r>
    </w:p>
    <w:p w14:paraId="652F245C" w14:textId="09973574" w:rsidR="000270FF" w:rsidRPr="00C04918" w:rsidRDefault="008776D3" w:rsidP="00C04918">
      <w:pPr>
        <w:widowControl/>
        <w:tabs>
          <w:tab w:val="left" w:pos="959"/>
        </w:tabs>
        <w:adjustRightInd w:val="0"/>
        <w:snapToGrid w:val="0"/>
        <w:ind w:left="426"/>
        <w:rPr>
          <w:rFonts w:asciiTheme="minorHAnsi" w:eastAsia="Times New Roman" w:hAnsiTheme="minorHAnsi" w:cstheme="minorHAnsi"/>
          <w:color w:val="1F3864" w:themeColor="accent1" w:themeShade="80"/>
          <w:sz w:val="22"/>
          <w:szCs w:val="22"/>
        </w:rPr>
      </w:pPr>
      <w:r w:rsidRPr="00C04918">
        <w:rPr>
          <w:rFonts w:asciiTheme="minorHAnsi" w:eastAsia="Times New Roman" w:hAnsiTheme="minorHAnsi" w:cstheme="minorHAnsi"/>
          <w:color w:val="1F3864" w:themeColor="accent1" w:themeShade="80"/>
          <w:sz w:val="22"/>
          <w:szCs w:val="22"/>
        </w:rPr>
        <w:t>The sailing instructions will be available to competitors upon final registration and published on-line on the event website.</w:t>
      </w:r>
    </w:p>
    <w:p w14:paraId="040EB132" w14:textId="77777777" w:rsidR="000270FF" w:rsidRPr="00C04918" w:rsidRDefault="000270FF" w:rsidP="007F0F97">
      <w:pPr>
        <w:widowControl/>
        <w:tabs>
          <w:tab w:val="left" w:pos="959"/>
        </w:tabs>
        <w:adjustRightInd w:val="0"/>
        <w:snapToGrid w:val="0"/>
        <w:ind w:left="426"/>
        <w:rPr>
          <w:rFonts w:asciiTheme="minorHAnsi" w:hAnsiTheme="minorHAnsi" w:cstheme="minorHAnsi"/>
          <w:color w:val="1F3864" w:themeColor="accent1" w:themeShade="80"/>
          <w:sz w:val="22"/>
          <w:szCs w:val="22"/>
        </w:rPr>
      </w:pPr>
    </w:p>
    <w:p w14:paraId="61305284" w14:textId="77777777" w:rsidR="008776D3" w:rsidRPr="00C04918" w:rsidRDefault="008776D3" w:rsidP="007F0F97">
      <w:pPr>
        <w:widowControl/>
        <w:tabs>
          <w:tab w:val="left" w:pos="426"/>
        </w:tabs>
        <w:adjustRightInd w:val="0"/>
        <w:snapToGrid w:val="0"/>
        <w:rPr>
          <w:rFonts w:asciiTheme="minorHAnsi" w:hAnsiTheme="minorHAnsi" w:cstheme="minorHAnsi"/>
          <w:color w:val="1F3864" w:themeColor="accent1" w:themeShade="80"/>
          <w:sz w:val="22"/>
          <w:szCs w:val="22"/>
        </w:rPr>
      </w:pPr>
      <w:r w:rsidRPr="00C04918">
        <w:rPr>
          <w:rFonts w:asciiTheme="minorHAnsi" w:eastAsia="Times New Roman" w:hAnsiTheme="minorHAnsi" w:cstheme="minorHAnsi"/>
          <w:b/>
          <w:bCs/>
          <w:iCs/>
          <w:color w:val="1F3864" w:themeColor="accent1" w:themeShade="80"/>
          <w:sz w:val="22"/>
          <w:szCs w:val="22"/>
        </w:rPr>
        <w:t>4.</w:t>
      </w:r>
      <w:r w:rsidRPr="00C04918">
        <w:rPr>
          <w:rFonts w:asciiTheme="minorHAnsi" w:eastAsia="Times New Roman" w:hAnsiTheme="minorHAnsi" w:cstheme="minorHAnsi"/>
          <w:b/>
          <w:bCs/>
          <w:iCs/>
          <w:color w:val="1F3864" w:themeColor="accent1" w:themeShade="80"/>
          <w:sz w:val="22"/>
          <w:szCs w:val="22"/>
        </w:rPr>
        <w:tab/>
      </w:r>
      <w:r w:rsidRPr="00C04918">
        <w:rPr>
          <w:rFonts w:asciiTheme="minorHAnsi" w:eastAsia="Times New Roman" w:hAnsiTheme="minorHAnsi" w:cstheme="minorHAnsi"/>
          <w:b/>
          <w:color w:val="1F3864" w:themeColor="accent1" w:themeShade="80"/>
          <w:sz w:val="22"/>
          <w:szCs w:val="22"/>
        </w:rPr>
        <w:t>COMMUNICATION</w:t>
      </w:r>
    </w:p>
    <w:p w14:paraId="15DA802D" w14:textId="6BC95EE3" w:rsidR="008776D3" w:rsidRPr="00C04918" w:rsidRDefault="008776D3" w:rsidP="00FB0E9F">
      <w:pPr>
        <w:adjustRightInd w:val="0"/>
        <w:snapToGrid w:val="0"/>
        <w:rPr>
          <w:rFonts w:asciiTheme="minorHAnsi" w:eastAsia="Times New Roman" w:hAnsiTheme="minorHAnsi" w:cstheme="minorHAnsi"/>
          <w:i/>
          <w:color w:val="1F3864" w:themeColor="accent1" w:themeShade="80"/>
          <w:sz w:val="22"/>
          <w:szCs w:val="22"/>
        </w:rPr>
      </w:pPr>
      <w:r w:rsidRPr="00C04918">
        <w:rPr>
          <w:rFonts w:asciiTheme="minorHAnsi" w:eastAsia="Times New Roman" w:hAnsiTheme="minorHAnsi" w:cstheme="minorHAnsi"/>
          <w:color w:val="1F3864" w:themeColor="accent1" w:themeShade="80"/>
          <w:sz w:val="22"/>
          <w:szCs w:val="22"/>
          <w:highlight w:val="white"/>
        </w:rPr>
        <w:t>4.1</w:t>
      </w:r>
      <w:r w:rsidR="007F0F97" w:rsidRPr="00C04918">
        <w:rPr>
          <w:rFonts w:asciiTheme="minorHAnsi" w:eastAsia="Times New Roman" w:hAnsiTheme="minorHAnsi" w:cstheme="minorHAnsi"/>
          <w:color w:val="1F3864" w:themeColor="accent1" w:themeShade="80"/>
          <w:sz w:val="22"/>
          <w:szCs w:val="22"/>
          <w:highlight w:val="white"/>
        </w:rPr>
        <w:tab/>
      </w:r>
      <w:r w:rsidRPr="00C04918">
        <w:rPr>
          <w:rFonts w:asciiTheme="minorHAnsi" w:eastAsia="Times New Roman" w:hAnsiTheme="minorHAnsi" w:cstheme="minorHAnsi"/>
          <w:color w:val="1F3864" w:themeColor="accent1" w:themeShade="80"/>
          <w:sz w:val="22"/>
          <w:szCs w:val="22"/>
          <w:highlight w:val="white"/>
        </w:rPr>
        <w:t xml:space="preserve">The official notice board </w:t>
      </w:r>
      <w:r w:rsidR="003D6682">
        <w:rPr>
          <w:rFonts w:asciiTheme="minorHAnsi" w:eastAsia="Times New Roman" w:hAnsiTheme="minorHAnsi" w:cstheme="minorHAnsi"/>
          <w:color w:val="1F3864" w:themeColor="accent1" w:themeShade="80"/>
          <w:sz w:val="22"/>
          <w:szCs w:val="22"/>
          <w:highlight w:val="white"/>
        </w:rPr>
        <w:t xml:space="preserve">(ONB) </w:t>
      </w:r>
      <w:r w:rsidRPr="00C04918">
        <w:rPr>
          <w:rFonts w:asciiTheme="minorHAnsi" w:eastAsia="Times New Roman" w:hAnsiTheme="minorHAnsi" w:cstheme="minorHAnsi"/>
          <w:color w:val="1F3864" w:themeColor="accent1" w:themeShade="80"/>
          <w:sz w:val="22"/>
          <w:szCs w:val="22"/>
          <w:highlight w:val="white"/>
        </w:rPr>
        <w:t>will be on-line at the event website</w:t>
      </w:r>
      <w:r w:rsidR="005041C0">
        <w:rPr>
          <w:rFonts w:asciiTheme="minorHAnsi" w:eastAsia="Times New Roman" w:hAnsiTheme="minorHAnsi" w:cstheme="minorHAnsi"/>
          <w:color w:val="1F3864" w:themeColor="accent1" w:themeShade="80"/>
          <w:sz w:val="22"/>
          <w:szCs w:val="22"/>
          <w:highlight w:val="white"/>
        </w:rPr>
        <w:t xml:space="preserve"> (</w:t>
      </w:r>
      <w:hyperlink r:id="rId10" w:history="1">
        <w:r w:rsidR="005041C0" w:rsidRPr="004E74D0">
          <w:rPr>
            <w:rStyle w:val="Collegamentoipertestuale"/>
            <w:rFonts w:asciiTheme="minorHAnsi" w:eastAsia="Times New Roman" w:hAnsiTheme="minorHAnsi" w:cstheme="minorHAnsi"/>
            <w:sz w:val="22"/>
            <w:szCs w:val="22"/>
            <w:highlight w:val="white"/>
          </w:rPr>
          <w:t>www.tregolfisailingweek.com</w:t>
        </w:r>
      </w:hyperlink>
      <w:r w:rsidR="005041C0">
        <w:rPr>
          <w:rFonts w:asciiTheme="minorHAnsi" w:eastAsia="Times New Roman" w:hAnsiTheme="minorHAnsi" w:cstheme="minorHAnsi"/>
          <w:color w:val="1F3864" w:themeColor="accent1" w:themeShade="80"/>
          <w:sz w:val="22"/>
          <w:szCs w:val="22"/>
          <w:highlight w:val="white"/>
        </w:rPr>
        <w:t>)</w:t>
      </w:r>
      <w:r w:rsidRPr="00C04918">
        <w:rPr>
          <w:rFonts w:asciiTheme="minorHAnsi" w:eastAsia="Times New Roman" w:hAnsiTheme="minorHAnsi" w:cstheme="minorHAnsi"/>
          <w:color w:val="1F3864" w:themeColor="accent1" w:themeShade="80"/>
          <w:sz w:val="22"/>
          <w:szCs w:val="22"/>
          <w:highlight w:val="white"/>
        </w:rPr>
        <w:t xml:space="preserve">.  </w:t>
      </w:r>
    </w:p>
    <w:p w14:paraId="0E68BE58" w14:textId="50C899E4" w:rsidR="0099540E" w:rsidRDefault="008776D3" w:rsidP="00FB0E9F">
      <w:pPr>
        <w:adjustRightInd w:val="0"/>
        <w:snapToGrid w:val="0"/>
        <w:rPr>
          <w:rFonts w:asciiTheme="minorHAnsi" w:eastAsia="Times New Roman" w:hAnsiTheme="minorHAnsi" w:cstheme="minorHAnsi"/>
          <w:color w:val="1F3864" w:themeColor="accent1" w:themeShade="80"/>
          <w:sz w:val="22"/>
          <w:szCs w:val="22"/>
          <w:highlight w:val="white"/>
        </w:rPr>
      </w:pPr>
      <w:r w:rsidRPr="00C04918">
        <w:rPr>
          <w:rFonts w:asciiTheme="minorHAnsi" w:eastAsia="Times New Roman" w:hAnsiTheme="minorHAnsi" w:cstheme="minorHAnsi"/>
          <w:color w:val="1F3864" w:themeColor="accent1" w:themeShade="80"/>
          <w:sz w:val="22"/>
          <w:szCs w:val="22"/>
          <w:highlight w:val="white"/>
        </w:rPr>
        <w:t>4.2</w:t>
      </w:r>
      <w:r w:rsidR="007F0F97" w:rsidRPr="00C04918">
        <w:rPr>
          <w:rFonts w:asciiTheme="minorHAnsi" w:eastAsia="Times New Roman" w:hAnsiTheme="minorHAnsi" w:cstheme="minorHAnsi"/>
          <w:color w:val="1F3864" w:themeColor="accent1" w:themeShade="80"/>
          <w:sz w:val="22"/>
          <w:szCs w:val="22"/>
          <w:highlight w:val="white"/>
        </w:rPr>
        <w:tab/>
      </w:r>
      <w:r w:rsidR="003D6682" w:rsidRPr="003D6682">
        <w:rPr>
          <w:rFonts w:asciiTheme="minorHAnsi" w:eastAsia="Times New Roman" w:hAnsiTheme="minorHAnsi" w:cstheme="minorHAnsi"/>
          <w:color w:val="1F3864" w:themeColor="accent1" w:themeShade="80"/>
          <w:sz w:val="22"/>
          <w:szCs w:val="22"/>
        </w:rPr>
        <w:t>Communication with competitors will be through the online ONB and/or e-mails and/or WhatsApp.</w:t>
      </w:r>
      <w:r w:rsidR="0042146C">
        <w:rPr>
          <w:rFonts w:asciiTheme="minorHAnsi" w:eastAsia="Times New Roman" w:hAnsiTheme="minorHAnsi" w:cstheme="minorHAnsi"/>
          <w:color w:val="1F3864" w:themeColor="accent1" w:themeShade="80"/>
          <w:sz w:val="22"/>
          <w:szCs w:val="22"/>
        </w:rPr>
        <w:t xml:space="preserve"> </w:t>
      </w:r>
      <w:r w:rsidR="003D6682" w:rsidRPr="003D6682">
        <w:rPr>
          <w:rFonts w:asciiTheme="minorHAnsi" w:eastAsia="Times New Roman" w:hAnsiTheme="minorHAnsi" w:cstheme="minorHAnsi"/>
          <w:color w:val="1F3864" w:themeColor="accent1" w:themeShade="80"/>
          <w:sz w:val="22"/>
          <w:szCs w:val="22"/>
        </w:rPr>
        <w:t>Each boat shall have at least one device connected to the internet with WhatsApp installed.</w:t>
      </w:r>
    </w:p>
    <w:p w14:paraId="450E25CB" w14:textId="62D9068E" w:rsidR="008776D3" w:rsidRPr="00633EE5" w:rsidRDefault="0042146C" w:rsidP="00C04918">
      <w:pPr>
        <w:adjustRightInd w:val="0"/>
        <w:snapToGrid w:val="0"/>
        <w:rPr>
          <w:rFonts w:asciiTheme="minorHAnsi" w:hAnsiTheme="minorHAnsi" w:cstheme="minorHAnsi"/>
          <w:color w:val="1F3864" w:themeColor="accent1" w:themeShade="80"/>
          <w:sz w:val="22"/>
          <w:szCs w:val="22"/>
        </w:rPr>
      </w:pPr>
      <w:r>
        <w:rPr>
          <w:rFonts w:asciiTheme="minorHAnsi" w:eastAsia="Times New Roman" w:hAnsiTheme="minorHAnsi" w:cstheme="minorHAnsi"/>
          <w:color w:val="1F3864" w:themeColor="accent1" w:themeShade="80"/>
          <w:sz w:val="22"/>
          <w:szCs w:val="22"/>
          <w:highlight w:val="white"/>
        </w:rPr>
        <w:t xml:space="preserve">4.3 </w:t>
      </w:r>
      <w:r w:rsidR="004261DE">
        <w:rPr>
          <w:rFonts w:asciiTheme="minorHAnsi" w:eastAsia="Times New Roman" w:hAnsiTheme="minorHAnsi" w:cstheme="minorHAnsi"/>
          <w:color w:val="1F3864" w:themeColor="accent1" w:themeShade="80"/>
          <w:sz w:val="22"/>
          <w:szCs w:val="22"/>
          <w:highlight w:val="white"/>
        </w:rPr>
        <w:tab/>
      </w:r>
      <w:r w:rsidR="008776D3" w:rsidRPr="00C04918">
        <w:rPr>
          <w:rFonts w:asciiTheme="minorHAnsi" w:eastAsia="Times New Roman" w:hAnsiTheme="minorHAnsi" w:cstheme="minorHAnsi"/>
          <w:color w:val="1F3864" w:themeColor="accent1" w:themeShade="80"/>
          <w:sz w:val="22"/>
          <w:szCs w:val="22"/>
          <w:highlight w:val="white"/>
        </w:rPr>
        <w:t xml:space="preserve">[DP] All boats shall carry a VHF radio capable of communicating on </w:t>
      </w:r>
      <w:r w:rsidR="008776D3" w:rsidRPr="00C04918">
        <w:rPr>
          <w:rFonts w:asciiTheme="minorHAnsi" w:eastAsia="Times New Roman" w:hAnsiTheme="minorHAnsi" w:cstheme="minorHAnsi"/>
          <w:iCs/>
          <w:color w:val="1F3864" w:themeColor="accent1" w:themeShade="80"/>
          <w:sz w:val="22"/>
          <w:szCs w:val="22"/>
        </w:rPr>
        <w:t>channel(s)</w:t>
      </w:r>
      <w:r w:rsidR="008776D3" w:rsidRPr="00C04918">
        <w:rPr>
          <w:rFonts w:asciiTheme="minorHAnsi" w:eastAsia="Times New Roman" w:hAnsiTheme="minorHAnsi" w:cstheme="minorHAnsi"/>
          <w:iCs/>
          <w:color w:val="1F3864" w:themeColor="accent1" w:themeShade="80"/>
          <w:sz w:val="22"/>
          <w:szCs w:val="22"/>
          <w:highlight w:val="white"/>
        </w:rPr>
        <w:t xml:space="preserve"> 16, 6, 72, 74</w:t>
      </w:r>
      <w:r w:rsidR="008776D3" w:rsidRPr="00C04918">
        <w:rPr>
          <w:rFonts w:asciiTheme="minorHAnsi" w:eastAsia="Times New Roman" w:hAnsiTheme="minorHAnsi" w:cstheme="minorHAnsi"/>
          <w:color w:val="1F3864" w:themeColor="accent1" w:themeShade="80"/>
          <w:sz w:val="22"/>
          <w:szCs w:val="22"/>
          <w:highlight w:val="white"/>
        </w:rPr>
        <w:t xml:space="preserve"> </w:t>
      </w:r>
    </w:p>
    <w:p w14:paraId="1C4894D3" w14:textId="77777777" w:rsidR="000270FF" w:rsidRPr="00C04918" w:rsidRDefault="000270FF" w:rsidP="00C04918">
      <w:pPr>
        <w:adjustRightInd w:val="0"/>
        <w:snapToGrid w:val="0"/>
        <w:rPr>
          <w:rFonts w:asciiTheme="minorHAnsi" w:eastAsia="Times New Roman" w:hAnsiTheme="minorHAnsi" w:cstheme="minorHAnsi"/>
          <w:color w:val="1F3864" w:themeColor="accent1" w:themeShade="80"/>
          <w:sz w:val="22"/>
          <w:szCs w:val="22"/>
          <w:highlight w:val="white"/>
        </w:rPr>
      </w:pPr>
    </w:p>
    <w:p w14:paraId="06DC1F36" w14:textId="77777777" w:rsidR="004912C0" w:rsidRDefault="004912C0" w:rsidP="004912C0">
      <w:pPr>
        <w:rPr>
          <w:rFonts w:ascii="Calibri" w:eastAsia="Times New Roman" w:hAnsi="Calibri" w:cs="Calibri"/>
          <w:lang w:eastAsia="en-GB"/>
        </w:rPr>
      </w:pPr>
      <w:r w:rsidRPr="003D43CA">
        <w:rPr>
          <w:rFonts w:ascii="Calibri" w:eastAsia="Times New Roman" w:hAnsi="Calibri" w:cs="Calibri"/>
          <w:b/>
          <w:bCs/>
          <w:lang w:eastAsia="en-GB"/>
        </w:rPr>
        <w:t>5. ELIGIBILITY, ENTRIES AND REGISTRATION </w:t>
      </w:r>
      <w:r w:rsidRPr="003D43CA">
        <w:rPr>
          <w:rFonts w:ascii="Calibri" w:eastAsia="Times New Roman" w:hAnsi="Calibri" w:cs="Calibri"/>
          <w:b/>
          <w:bCs/>
          <w:lang w:eastAsia="en-GB"/>
        </w:rPr>
        <w:br/>
      </w:r>
      <w:r w:rsidRPr="003D43CA">
        <w:rPr>
          <w:rFonts w:ascii="Calibri" w:eastAsia="Times New Roman" w:hAnsi="Calibri" w:cs="Calibri"/>
          <w:color w:val="FF0000"/>
          <w:lang w:eastAsia="en-GB"/>
        </w:rPr>
        <w:t>5.</w:t>
      </w:r>
      <w:proofErr w:type="gramStart"/>
      <w:r w:rsidRPr="003D43CA">
        <w:rPr>
          <w:rFonts w:ascii="Calibri" w:eastAsia="Times New Roman" w:hAnsi="Calibri" w:cs="Calibri"/>
          <w:color w:val="FF0000"/>
          <w:lang w:eastAsia="en-GB"/>
        </w:rPr>
        <w:t>1  </w:t>
      </w:r>
      <w:r w:rsidRPr="003D43CA">
        <w:rPr>
          <w:rFonts w:ascii="Calibri" w:eastAsia="Times New Roman" w:hAnsi="Calibri" w:cs="Calibri"/>
          <w:lang w:eastAsia="en-GB"/>
        </w:rPr>
        <w:t>Entries</w:t>
      </w:r>
      <w:proofErr w:type="gramEnd"/>
      <w:r w:rsidRPr="003D43CA">
        <w:rPr>
          <w:rFonts w:ascii="Calibri" w:eastAsia="Times New Roman" w:hAnsi="Calibri" w:cs="Calibri"/>
          <w:lang w:eastAsia="en-GB"/>
        </w:rPr>
        <w:t xml:space="preserve"> are restricted to the Maxi yachts as defined by IMA class rules </w:t>
      </w:r>
      <w:r w:rsidRPr="003D43CA">
        <w:rPr>
          <w:rFonts w:ascii="Calibri" w:eastAsia="Times New Roman" w:hAnsi="Calibri" w:cs="Calibri"/>
          <w:color w:val="FE0000"/>
          <w:lang w:eastAsia="en-GB"/>
        </w:rPr>
        <w:t xml:space="preserve">(LH &gt; 18.29m and </w:t>
      </w:r>
      <w:r w:rsidRPr="003D43CA">
        <w:rPr>
          <w:rFonts w:ascii="Cambria Math" w:eastAsia="Times New Roman" w:hAnsi="Cambria Math" w:cs="Cambria Math"/>
          <w:color w:val="FE0000"/>
          <w:lang w:eastAsia="en-GB"/>
        </w:rPr>
        <w:t>≦</w:t>
      </w:r>
      <w:r w:rsidRPr="003D43CA">
        <w:rPr>
          <w:rFonts w:ascii="Calibri" w:eastAsia="Times New Roman" w:hAnsi="Calibri" w:cs="Calibri"/>
          <w:color w:val="FE0000"/>
          <w:lang w:eastAsia="en-GB"/>
        </w:rPr>
        <w:t xml:space="preserve"> 30.50m)</w:t>
      </w:r>
      <w:r w:rsidRPr="003D43CA">
        <w:rPr>
          <w:rFonts w:ascii="Calibri" w:eastAsia="Times New Roman" w:hAnsi="Calibri" w:cs="Calibri"/>
          <w:lang w:eastAsia="en-GB"/>
        </w:rPr>
        <w:t>. </w:t>
      </w:r>
      <w:r w:rsidRPr="003D43CA">
        <w:rPr>
          <w:rFonts w:ascii="Calibri" w:eastAsia="Times New Roman" w:hAnsi="Calibri" w:cs="Calibri"/>
          <w:lang w:eastAsia="en-GB"/>
        </w:rPr>
        <w:br/>
      </w:r>
      <w:proofErr w:type="gramStart"/>
      <w:r w:rsidRPr="003D43CA">
        <w:rPr>
          <w:rFonts w:ascii="Calibri" w:eastAsia="Times New Roman" w:hAnsi="Calibri" w:cs="Calibri"/>
          <w:color w:val="FF0000"/>
          <w:lang w:eastAsia="en-GB"/>
        </w:rPr>
        <w:t>5.2</w:t>
      </w:r>
      <w:r w:rsidRPr="003D43CA">
        <w:rPr>
          <w:rFonts w:ascii="Calibri" w:eastAsia="Times New Roman" w:hAnsi="Calibri" w:cs="Calibri"/>
          <w:lang w:eastAsia="en-GB"/>
        </w:rPr>
        <w:t>  Each</w:t>
      </w:r>
      <w:proofErr w:type="gramEnd"/>
      <w:r w:rsidRPr="003D43CA">
        <w:rPr>
          <w:rFonts w:ascii="Calibri" w:eastAsia="Times New Roman" w:hAnsi="Calibri" w:cs="Calibri"/>
          <w:lang w:eastAsia="en-GB"/>
        </w:rPr>
        <w:t> </w:t>
      </w:r>
      <w:r w:rsidRPr="003D43CA">
        <w:rPr>
          <w:rFonts w:ascii="Calibri" w:eastAsia="Times New Roman" w:hAnsi="Calibri" w:cs="Calibri"/>
          <w:color w:val="FF0000"/>
          <w:lang w:eastAsia="en-GB"/>
        </w:rPr>
        <w:t>entry</w:t>
      </w:r>
      <w:r w:rsidRPr="003D43CA">
        <w:rPr>
          <w:rFonts w:ascii="Calibri" w:eastAsia="Times New Roman" w:hAnsi="Calibri" w:cs="Calibri"/>
          <w:lang w:eastAsia="en-GB"/>
        </w:rPr>
        <w:t> shall have a valid endorsed IRC measurement certificate issued no later than </w:t>
      </w:r>
      <w:r w:rsidRPr="003D43CA">
        <w:rPr>
          <w:rFonts w:ascii="Calibri" w:eastAsia="Times New Roman" w:hAnsi="Calibri" w:cs="Calibri"/>
          <w:color w:val="FF0000"/>
          <w:lang w:eastAsia="en-GB"/>
        </w:rPr>
        <w:t>5 </w:t>
      </w:r>
      <w:r w:rsidRPr="003D43CA">
        <w:rPr>
          <w:rFonts w:ascii="Calibri" w:eastAsia="Times New Roman" w:hAnsi="Calibri" w:cs="Calibri"/>
          <w:lang w:eastAsia="en-GB"/>
        </w:rPr>
        <w:t>May 2023 </w:t>
      </w:r>
      <w:r w:rsidRPr="003D43CA">
        <w:rPr>
          <w:rFonts w:ascii="Calibri" w:eastAsia="Times New Roman" w:hAnsi="Calibri" w:cs="Calibri"/>
          <w:color w:val="FE0000"/>
          <w:lang w:eastAsia="en-GB"/>
        </w:rPr>
        <w:t>approved by the IMA Technical Office (ATO), which issues IMA certification. The IMA ATO may require full or partial re-measurement or additional information. For early approval (strongly advised) or information please submit the IRC certificate and/or questions to: </w:t>
      </w:r>
      <w:hyperlink r:id="rId11" w:history="1">
        <w:r w:rsidRPr="003D43CA">
          <w:rPr>
            <w:rFonts w:ascii="Calibri" w:eastAsia="Times New Roman" w:hAnsi="Calibri" w:cs="Calibri"/>
            <w:color w:val="0000FF"/>
            <w:u w:val="single"/>
            <w:lang w:eastAsia="en-GB"/>
          </w:rPr>
          <w:t>technicaloffice@internationalmaxiassociation.com</w:t>
        </w:r>
      </w:hyperlink>
      <w:r w:rsidRPr="003D43CA">
        <w:rPr>
          <w:rFonts w:ascii="Calibri" w:eastAsia="Times New Roman" w:hAnsi="Calibri" w:cs="Calibri"/>
          <w:color w:val="FE0000"/>
          <w:lang w:eastAsia="en-GB"/>
        </w:rPr>
        <w:t>. </w:t>
      </w:r>
      <w:r w:rsidRPr="003D43CA">
        <w:rPr>
          <w:rFonts w:ascii="Calibri" w:eastAsia="Times New Roman" w:hAnsi="Calibri" w:cs="Calibri"/>
          <w:color w:val="FE0000"/>
          <w:lang w:eastAsia="en-GB"/>
        </w:rPr>
        <w:br/>
      </w:r>
      <w:proofErr w:type="gramStart"/>
      <w:r w:rsidRPr="003D43CA">
        <w:rPr>
          <w:rFonts w:ascii="Calibri" w:eastAsia="Times New Roman" w:hAnsi="Calibri" w:cs="Calibri"/>
          <w:lang w:eastAsia="en-GB"/>
        </w:rPr>
        <w:t>5.3  If</w:t>
      </w:r>
      <w:proofErr w:type="gramEnd"/>
      <w:r w:rsidRPr="003D43CA">
        <w:rPr>
          <w:rFonts w:ascii="Calibri" w:eastAsia="Times New Roman" w:hAnsi="Calibri" w:cs="Calibri"/>
          <w:lang w:eastAsia="en-GB"/>
        </w:rPr>
        <w:t xml:space="preserve"> supported by sufficient entries, besides racing for the European Championship title, yachts may be allocated by the OA, at their sole discretion, </w:t>
      </w:r>
      <w:r w:rsidRPr="003D43CA">
        <w:rPr>
          <w:rFonts w:ascii="Calibri" w:eastAsia="Times New Roman" w:hAnsi="Calibri" w:cs="Calibri"/>
          <w:color w:val="FF0000"/>
          <w:lang w:eastAsia="en-GB"/>
        </w:rPr>
        <w:t xml:space="preserve">to sub-classes based on TCC following the IMA rule: </w:t>
      </w:r>
      <w:r w:rsidRPr="00712688">
        <w:rPr>
          <w:rFonts w:ascii="Calibri" w:eastAsia="Times New Roman" w:hAnsi="Calibri" w:cs="Calibri"/>
          <w:color w:val="FF0000"/>
          <w:lang w:eastAsia="en-GB"/>
        </w:rPr>
        <w:t>Maxi 0 (</w:t>
      </w:r>
      <w:r w:rsidRPr="00712688">
        <w:rPr>
          <w:rFonts w:ascii="Cambria Math" w:eastAsia="Times New Roman" w:hAnsi="Cambria Math" w:cs="Cambria Math"/>
          <w:color w:val="FF0000"/>
          <w:lang w:eastAsia="en-GB"/>
        </w:rPr>
        <w:t>≦</w:t>
      </w:r>
      <w:r w:rsidRPr="00712688">
        <w:rPr>
          <w:rFonts w:ascii="Calibri" w:eastAsia="Times New Roman" w:hAnsi="Calibri" w:cs="Calibri"/>
          <w:color w:val="FF0000"/>
          <w:lang w:eastAsia="en-GB"/>
        </w:rPr>
        <w:t xml:space="preserve"> 2.000), Maxi 1 (&gt; 2.000 - </w:t>
      </w:r>
      <w:r w:rsidRPr="00712688">
        <w:rPr>
          <w:rFonts w:ascii="Cambria Math" w:eastAsia="Times New Roman" w:hAnsi="Cambria Math" w:cs="Cambria Math"/>
          <w:color w:val="FF0000"/>
          <w:lang w:eastAsia="en-GB"/>
        </w:rPr>
        <w:t>≦</w:t>
      </w:r>
      <w:r w:rsidRPr="00712688">
        <w:rPr>
          <w:rFonts w:ascii="Calibri" w:eastAsia="Times New Roman" w:hAnsi="Calibri" w:cs="Calibri"/>
          <w:color w:val="FF0000"/>
          <w:lang w:eastAsia="en-GB"/>
        </w:rPr>
        <w:t xml:space="preserve"> 1.700), Maxi 2 (&gt; 1.700 - </w:t>
      </w:r>
      <w:r w:rsidRPr="00712688">
        <w:rPr>
          <w:rFonts w:ascii="Cambria Math" w:eastAsia="Times New Roman" w:hAnsi="Cambria Math" w:cs="Cambria Math"/>
          <w:color w:val="FF0000"/>
          <w:lang w:eastAsia="en-GB"/>
        </w:rPr>
        <w:t>≦</w:t>
      </w:r>
      <w:r w:rsidRPr="00712688">
        <w:rPr>
          <w:rFonts w:ascii="Calibri" w:eastAsia="Times New Roman" w:hAnsi="Calibri" w:cs="Calibri"/>
          <w:color w:val="FF0000"/>
          <w:lang w:eastAsia="en-GB"/>
        </w:rPr>
        <w:t xml:space="preserve"> 1.600), Maxi 3 (&gt; 1.600 - </w:t>
      </w:r>
      <w:r w:rsidRPr="00712688">
        <w:rPr>
          <w:rFonts w:ascii="Cambria Math" w:eastAsia="Times New Roman" w:hAnsi="Cambria Math" w:cs="Cambria Math"/>
          <w:color w:val="FF0000"/>
          <w:lang w:eastAsia="en-GB"/>
        </w:rPr>
        <w:t>≦</w:t>
      </w:r>
      <w:r w:rsidRPr="00712688">
        <w:rPr>
          <w:rFonts w:ascii="Calibri" w:eastAsia="Times New Roman" w:hAnsi="Calibri" w:cs="Calibri"/>
          <w:color w:val="FF0000"/>
          <w:lang w:eastAsia="en-GB"/>
        </w:rPr>
        <w:t xml:space="preserve"> 1.400), Maxi 4 (&gt; 1.400 - </w:t>
      </w:r>
      <w:r w:rsidRPr="00712688">
        <w:rPr>
          <w:rFonts w:ascii="Cambria Math" w:eastAsia="Times New Roman" w:hAnsi="Cambria Math" w:cs="Cambria Math"/>
          <w:color w:val="FF0000"/>
          <w:lang w:eastAsia="en-GB"/>
        </w:rPr>
        <w:t>≦</w:t>
      </w:r>
      <w:r w:rsidRPr="00712688">
        <w:rPr>
          <w:rFonts w:ascii="Calibri" w:eastAsia="Times New Roman" w:hAnsi="Calibri" w:cs="Calibri"/>
          <w:color w:val="FF0000"/>
          <w:lang w:eastAsia="en-GB"/>
        </w:rPr>
        <w:t xml:space="preserve"> 1.260) and Maxi 5 (&lt; 1.260) </w:t>
      </w:r>
      <w:r w:rsidRPr="003D43CA">
        <w:rPr>
          <w:rFonts w:ascii="Calibri" w:eastAsia="Times New Roman" w:hAnsi="Calibri" w:cs="Calibri"/>
          <w:color w:val="FF0000"/>
          <w:lang w:eastAsia="en-GB"/>
        </w:rPr>
        <w:t>or combinations of these sub-classes. A minimum of 5 boats is required for separate sub-class scoring, unless the minimum is waived by the OA, with the approval of the IMA. </w:t>
      </w:r>
      <w:r w:rsidRPr="003D43CA">
        <w:rPr>
          <w:rFonts w:ascii="Calibri" w:eastAsia="Times New Roman" w:hAnsi="Calibri" w:cs="Calibri"/>
          <w:color w:val="FF0000"/>
          <w:lang w:eastAsia="en-GB"/>
        </w:rPr>
        <w:br/>
      </w:r>
      <w:r w:rsidRPr="003D43CA">
        <w:rPr>
          <w:rFonts w:ascii="Calibri" w:eastAsia="Times New Roman" w:hAnsi="Calibri" w:cs="Calibri"/>
          <w:lang w:eastAsia="en-GB"/>
        </w:rPr>
        <w:t>5.3.1 Yachts having more than 80% of crew members (rounded to the closer number) classified WS Group 1 at registration may be allocated to the Corinthian division for mainly amateur crews. </w:t>
      </w:r>
      <w:r w:rsidRPr="003D43CA">
        <w:rPr>
          <w:rFonts w:ascii="Calibri" w:eastAsia="Times New Roman" w:hAnsi="Calibri" w:cs="Calibri"/>
          <w:lang w:eastAsia="en-GB"/>
        </w:rPr>
        <w:br/>
        <w:t>5.3.2 Scoring of each </w:t>
      </w:r>
      <w:r w:rsidRPr="003D43CA">
        <w:rPr>
          <w:rFonts w:ascii="Calibri" w:eastAsia="Times New Roman" w:hAnsi="Calibri" w:cs="Calibri"/>
          <w:color w:val="FF0000"/>
          <w:lang w:eastAsia="en-GB"/>
        </w:rPr>
        <w:t>sub</w:t>
      </w:r>
      <w:r w:rsidRPr="003D43CA">
        <w:rPr>
          <w:rFonts w:ascii="Calibri" w:eastAsia="Times New Roman" w:hAnsi="Calibri" w:cs="Calibri"/>
          <w:lang w:eastAsia="en-GB"/>
        </w:rPr>
        <w:t>-class and of the Corinthian division will be extracted from the overall ranking.</w:t>
      </w:r>
      <w:r w:rsidRPr="003D43CA">
        <w:rPr>
          <w:rFonts w:ascii="Calibri" w:eastAsia="Times New Roman" w:hAnsi="Calibri" w:cs="Calibri"/>
          <w:lang w:eastAsia="en-GB"/>
        </w:rPr>
        <w:br/>
        <w:t>5.4 Yachts may pre‐register until 24.00 hrs. of 15 March 2023 (the “Registration Deadline”) by completing the online registration form available on the event web site.</w:t>
      </w:r>
    </w:p>
    <w:p w14:paraId="10A8072D" w14:textId="77777777" w:rsidR="004912C0" w:rsidRDefault="004912C0" w:rsidP="004912C0">
      <w:pPr>
        <w:rPr>
          <w:rFonts w:ascii="Calibri" w:eastAsia="Times New Roman" w:hAnsi="Calibri" w:cs="Calibri"/>
          <w:lang w:eastAsia="en-GB"/>
        </w:rPr>
      </w:pPr>
    </w:p>
    <w:p w14:paraId="47ED21D6" w14:textId="7A7A6F10" w:rsidR="004912C0" w:rsidRPr="004912C0" w:rsidRDefault="004912C0" w:rsidP="004912C0">
      <w:pPr>
        <w:rPr>
          <w:rFonts w:ascii="Calibri" w:eastAsia="Times New Roman" w:hAnsi="Calibri" w:cs="Calibri"/>
          <w:lang w:eastAsia="en-GB"/>
        </w:rPr>
      </w:pPr>
      <w:r w:rsidRPr="003D43CA">
        <w:rPr>
          <w:rFonts w:ascii="Calibri" w:eastAsia="Times New Roman" w:hAnsi="Calibri" w:cs="Calibri"/>
          <w:lang w:eastAsia="en-GB"/>
        </w:rPr>
        <w:lastRenderedPageBreak/>
        <w:t>5.5 A yacht will be considered pre‐registered if the following documents are received:</w:t>
      </w:r>
    </w:p>
    <w:p w14:paraId="130B46F2" w14:textId="77777777" w:rsidR="004912C0" w:rsidRPr="003D43CA" w:rsidRDefault="004912C0" w:rsidP="004912C0">
      <w:pPr>
        <w:widowControl/>
        <w:numPr>
          <w:ilvl w:val="1"/>
          <w:numId w:val="7"/>
        </w:numPr>
        <w:suppressAutoHyphens w:val="0"/>
        <w:spacing w:before="100" w:beforeAutospacing="1" w:after="100" w:afterAutospacing="1"/>
        <w:ind w:left="3600"/>
        <w:rPr>
          <w:rFonts w:ascii="Avenir-Book" w:eastAsia="Times New Roman" w:hAnsi="Avenir-Book" w:cs="Times New Roman"/>
          <w:sz w:val="21"/>
          <w:szCs w:val="21"/>
          <w:lang w:eastAsia="en-GB"/>
        </w:rPr>
      </w:pPr>
      <w:r w:rsidRPr="003D43CA">
        <w:rPr>
          <w:rFonts w:ascii="Calibri" w:eastAsia="Times New Roman" w:hAnsi="Calibri" w:cs="Calibri"/>
          <w:lang w:eastAsia="en-GB"/>
        </w:rPr>
        <w:t>entry form; </w:t>
      </w:r>
    </w:p>
    <w:p w14:paraId="32AD61FB" w14:textId="77777777" w:rsidR="004912C0" w:rsidRPr="003D43CA" w:rsidRDefault="004912C0" w:rsidP="004912C0">
      <w:pPr>
        <w:widowControl/>
        <w:numPr>
          <w:ilvl w:val="1"/>
          <w:numId w:val="7"/>
        </w:numPr>
        <w:suppressAutoHyphens w:val="0"/>
        <w:spacing w:before="100" w:beforeAutospacing="1" w:after="100" w:afterAutospacing="1"/>
        <w:ind w:left="3600"/>
        <w:rPr>
          <w:rFonts w:ascii="Avenir-Book" w:eastAsia="Times New Roman" w:hAnsi="Avenir-Book" w:cs="Times New Roman"/>
          <w:sz w:val="21"/>
          <w:szCs w:val="21"/>
          <w:lang w:eastAsia="en-GB"/>
        </w:rPr>
      </w:pPr>
      <w:r w:rsidRPr="003D43CA">
        <w:rPr>
          <w:rFonts w:ascii="Calibri" w:eastAsia="Times New Roman" w:hAnsi="Calibri" w:cs="Calibri"/>
          <w:lang w:eastAsia="en-GB"/>
        </w:rPr>
        <w:t>entry fee payment confirmation.</w:t>
      </w:r>
    </w:p>
    <w:p w14:paraId="4094B4E2" w14:textId="4C10306D" w:rsidR="004912C0" w:rsidRPr="002447FF" w:rsidRDefault="004912C0" w:rsidP="004912C0">
      <w:pPr>
        <w:rPr>
          <w:rFonts w:ascii="Calibri" w:eastAsia="Times New Roman" w:hAnsi="Calibri" w:cs="Calibri"/>
          <w:lang w:eastAsia="en-GB"/>
        </w:rPr>
      </w:pPr>
      <w:r w:rsidRPr="003D43CA">
        <w:rPr>
          <w:rFonts w:ascii="Calibri" w:eastAsia="Times New Roman" w:hAnsi="Calibri" w:cs="Calibri"/>
          <w:lang w:eastAsia="en-GB"/>
        </w:rPr>
        <w:t>5.6 The list of pre‐registered yachts will be updated on the event’s website upon receipt of each new entry.</w:t>
      </w:r>
      <w:r w:rsidRPr="003D43CA">
        <w:rPr>
          <w:rFonts w:ascii="Calibri" w:eastAsia="Times New Roman" w:hAnsi="Calibri" w:cs="Calibri"/>
          <w:lang w:eastAsia="en-GB"/>
        </w:rPr>
        <w:br/>
        <w:t>5.7 Entry fees paid will not be refunded if the yacht does not participate at the event. </w:t>
      </w:r>
      <w:r w:rsidRPr="003D43CA">
        <w:rPr>
          <w:rFonts w:ascii="Calibri" w:eastAsia="Times New Roman" w:hAnsi="Calibri" w:cs="Calibri"/>
          <w:lang w:eastAsia="en-GB"/>
        </w:rPr>
        <w:br/>
        <w:t>5.8 Entries completed before the Registration Deadline are subject to Euro 2,000 entry fee (net of any bank charges), reduced to Euro 1,500 for IMA members. </w:t>
      </w:r>
      <w:r w:rsidRPr="003D43CA">
        <w:rPr>
          <w:rFonts w:ascii="Calibri" w:eastAsia="Times New Roman" w:hAnsi="Calibri" w:cs="Calibri"/>
          <w:lang w:eastAsia="en-GB"/>
        </w:rPr>
        <w:br/>
        <w:t>5.9 Entries completed after the Registration Deadline may be accepted at the OA’s discretion with a 50% surcharge.</w:t>
      </w:r>
      <w:r w:rsidRPr="003D43CA">
        <w:rPr>
          <w:rFonts w:ascii="Calibri" w:eastAsia="Times New Roman" w:hAnsi="Calibri" w:cs="Calibri"/>
          <w:lang w:eastAsia="en-GB"/>
        </w:rPr>
        <w:br/>
        <w:t>5.10 The OA is not responsible for any cost incurred by the non‐acceptance of a yacht’s registration nor for any delay, postponement or cancellation of the race. </w:t>
      </w:r>
      <w:r w:rsidRPr="003D43CA">
        <w:rPr>
          <w:rFonts w:ascii="Calibri" w:eastAsia="Times New Roman" w:hAnsi="Calibri" w:cs="Calibri"/>
          <w:lang w:eastAsia="en-GB"/>
        </w:rPr>
        <w:br/>
        <w:t>5.11 In order for a boat to be considered registered </w:t>
      </w:r>
      <w:r w:rsidRPr="00467799">
        <w:rPr>
          <w:rFonts w:ascii="Calibri" w:eastAsia="Times New Roman" w:hAnsi="Calibri" w:cs="Calibri"/>
          <w:color w:val="FF0000"/>
          <w:lang w:eastAsia="en-GB"/>
        </w:rPr>
        <w:t>its endorsed IRC measurement certificate shall be uploaded online latest by 18.00 hrs 5 May</w:t>
      </w:r>
      <w:r w:rsidRPr="003D43CA">
        <w:rPr>
          <w:rFonts w:ascii="Calibri" w:eastAsia="Times New Roman" w:hAnsi="Calibri" w:cs="Calibri"/>
          <w:b/>
          <w:bCs/>
          <w:lang w:eastAsia="en-GB"/>
        </w:rPr>
        <w:t> </w:t>
      </w:r>
      <w:r w:rsidRPr="003D43CA">
        <w:rPr>
          <w:rFonts w:ascii="Calibri" w:eastAsia="Times New Roman" w:hAnsi="Calibri" w:cs="Calibri"/>
          <w:lang w:eastAsia="en-GB"/>
        </w:rPr>
        <w:t>and the following documents shall be uploaded online </w:t>
      </w:r>
      <w:r w:rsidRPr="003D43CA">
        <w:rPr>
          <w:rFonts w:ascii="Calibri" w:eastAsia="Times New Roman" w:hAnsi="Calibri" w:cs="Calibri"/>
          <w:color w:val="FF0000"/>
          <w:lang w:eastAsia="en-GB"/>
        </w:rPr>
        <w:t>latest </w:t>
      </w:r>
      <w:r w:rsidRPr="003D43CA">
        <w:rPr>
          <w:rFonts w:ascii="Calibri" w:eastAsia="Times New Roman" w:hAnsi="Calibri" w:cs="Calibri"/>
          <w:lang w:eastAsia="en-GB"/>
        </w:rPr>
        <w:t xml:space="preserve">by 16.00 hrs 10 May (Crew Deadline as per WS Sailor Categorization Code, this changes RRS 78.2): </w:t>
      </w:r>
      <w:r w:rsidRPr="003D43CA">
        <w:rPr>
          <w:rFonts w:ascii="Calibri" w:eastAsia="Times New Roman" w:hAnsi="Calibri" w:cs="Calibri"/>
          <w:lang w:eastAsia="en-GB"/>
        </w:rPr>
        <w:br/>
        <w:t>(a) crew list; </w:t>
      </w:r>
      <w:r w:rsidRPr="003D43CA">
        <w:rPr>
          <w:rFonts w:ascii="Calibri" w:eastAsia="Times New Roman" w:hAnsi="Calibri" w:cs="Calibri"/>
          <w:lang w:eastAsia="en-GB"/>
        </w:rPr>
        <w:br/>
        <w:t>(b) a valid third‐party liability insurance of Euro 5,000,000; </w:t>
      </w:r>
      <w:r w:rsidRPr="003D43CA">
        <w:rPr>
          <w:rFonts w:ascii="Calibri" w:eastAsia="Times New Roman" w:hAnsi="Calibri" w:cs="Calibri"/>
          <w:lang w:eastAsia="en-GB"/>
        </w:rPr>
        <w:br/>
        <w:t>(c) liability acceptance form, correctly filled out and signed; </w:t>
      </w:r>
      <w:r w:rsidRPr="003D43CA">
        <w:rPr>
          <w:rFonts w:ascii="Calibri" w:eastAsia="Times New Roman" w:hAnsi="Calibri" w:cs="Calibri"/>
          <w:lang w:eastAsia="en-GB"/>
        </w:rPr>
        <w:br/>
        <w:t>(d) FIV advertising license, if applicable; </w:t>
      </w:r>
      <w:r w:rsidRPr="003D43CA">
        <w:rPr>
          <w:rFonts w:ascii="Calibri" w:eastAsia="Times New Roman" w:hAnsi="Calibri" w:cs="Calibri"/>
          <w:lang w:eastAsia="en-GB"/>
        </w:rPr>
        <w:br/>
        <w:t>(e) personal contact details. </w:t>
      </w:r>
      <w:r w:rsidRPr="003D43CA">
        <w:rPr>
          <w:rFonts w:ascii="Calibri" w:eastAsia="Times New Roman" w:hAnsi="Calibri" w:cs="Calibri"/>
          <w:lang w:eastAsia="en-GB"/>
        </w:rPr>
        <w:br/>
      </w:r>
      <w:r w:rsidRPr="003D43CA">
        <w:rPr>
          <w:rFonts w:ascii="Calibri" w:eastAsia="Times New Roman" w:hAnsi="Calibri" w:cs="Calibri"/>
          <w:color w:val="FF0000"/>
          <w:lang w:eastAsia="en-GB"/>
        </w:rPr>
        <w:t>5.12 In accordance with the decision made by World Sailing to suspend participation of Russian and Belarusian competitors, the following are not eligible to take part in this regatta if this decision is still in place at the time of the close of entry: </w:t>
      </w:r>
      <w:r w:rsidRPr="003D43CA">
        <w:rPr>
          <w:rFonts w:ascii="Calibri" w:eastAsia="Times New Roman" w:hAnsi="Calibri" w:cs="Calibri"/>
          <w:color w:val="FF0000"/>
          <w:lang w:eastAsia="en-GB"/>
        </w:rPr>
        <w:br/>
      </w:r>
      <w:r w:rsidRPr="003D43CA">
        <w:rPr>
          <w:rFonts w:ascii="Calibri" w:eastAsia="Times New Roman" w:hAnsi="Calibri" w:cs="Calibri"/>
          <w:color w:val="FE0000"/>
          <w:lang w:eastAsia="en-GB"/>
        </w:rPr>
        <w:t>(a) Competitors with Russian or Belarussian passport or representing these countries; </w:t>
      </w:r>
      <w:r w:rsidRPr="003D43CA">
        <w:rPr>
          <w:rFonts w:ascii="Calibri" w:eastAsia="Times New Roman" w:hAnsi="Calibri" w:cs="Calibri"/>
          <w:color w:val="FE0000"/>
          <w:lang w:eastAsia="en-GB"/>
        </w:rPr>
        <w:br/>
        <w:t>(b) Boats whose owner or person in charge is a national from Russia or Belarus; or </w:t>
      </w:r>
      <w:r w:rsidRPr="003D43CA">
        <w:rPr>
          <w:rFonts w:ascii="Calibri" w:eastAsia="Times New Roman" w:hAnsi="Calibri" w:cs="Calibri"/>
          <w:color w:val="FE0000"/>
          <w:lang w:eastAsia="en-GB"/>
        </w:rPr>
        <w:br/>
        <w:t>(c) Boats registered in Russia or Belarus or with a sail number from these countries. </w:t>
      </w:r>
    </w:p>
    <w:p w14:paraId="55A0548A" w14:textId="77777777" w:rsidR="00C04918" w:rsidRPr="00C04918" w:rsidRDefault="00C04918" w:rsidP="00FB0E9F">
      <w:pPr>
        <w:adjustRightInd w:val="0"/>
        <w:snapToGrid w:val="0"/>
        <w:rPr>
          <w:rFonts w:asciiTheme="minorHAnsi" w:hAnsiTheme="minorHAnsi" w:cstheme="minorHAnsi"/>
          <w:color w:val="1F3864" w:themeColor="accent1" w:themeShade="80"/>
          <w:sz w:val="22"/>
          <w:szCs w:val="22"/>
        </w:rPr>
      </w:pPr>
    </w:p>
    <w:p w14:paraId="0A30EFBB" w14:textId="37E30129" w:rsidR="008776D3" w:rsidRDefault="008776D3" w:rsidP="00FB0E9F">
      <w:pPr>
        <w:adjustRightInd w:val="0"/>
        <w:snapToGrid w:val="0"/>
        <w:rPr>
          <w:rFonts w:asciiTheme="minorHAnsi" w:hAnsiTheme="minorHAnsi" w:cstheme="minorHAnsi"/>
          <w:color w:val="1F3864" w:themeColor="accent1" w:themeShade="80"/>
          <w:sz w:val="22"/>
          <w:szCs w:val="22"/>
        </w:rPr>
      </w:pPr>
      <w:r w:rsidRPr="00C04918">
        <w:rPr>
          <w:rFonts w:asciiTheme="minorHAnsi" w:hAnsiTheme="minorHAnsi" w:cstheme="minorHAnsi"/>
          <w:b/>
          <w:bCs/>
          <w:color w:val="1F3864" w:themeColor="accent1" w:themeShade="80"/>
          <w:sz w:val="22"/>
          <w:szCs w:val="22"/>
        </w:rPr>
        <w:t>6.</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ADVERTISING, TRACKING UNIT AND DAMAGE DEPOSIT</w:t>
      </w:r>
      <w:r w:rsidRPr="00C04918">
        <w:rPr>
          <w:rFonts w:asciiTheme="minorHAnsi" w:hAnsiTheme="minorHAnsi" w:cstheme="minorHAnsi"/>
          <w:b/>
          <w:bCs/>
          <w:color w:val="1F3864" w:themeColor="accent1" w:themeShade="80"/>
          <w:sz w:val="22"/>
          <w:szCs w:val="22"/>
        </w:rPr>
        <w:br/>
      </w:r>
      <w:r w:rsidRPr="00C04918">
        <w:rPr>
          <w:rFonts w:asciiTheme="minorHAnsi" w:hAnsiTheme="minorHAnsi" w:cstheme="minorHAnsi"/>
          <w:color w:val="1F3864" w:themeColor="accent1" w:themeShade="80"/>
          <w:sz w:val="22"/>
          <w:szCs w:val="22"/>
        </w:rPr>
        <w:t>6.1.</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Advertising will be in accordance with World Sailing Regulation 20.</w:t>
      </w:r>
      <w:r w:rsidRPr="00C04918">
        <w:rPr>
          <w:rFonts w:asciiTheme="minorHAnsi" w:hAnsiTheme="minorHAnsi" w:cstheme="minorHAnsi"/>
          <w:color w:val="1F3864" w:themeColor="accent1" w:themeShade="80"/>
          <w:sz w:val="22"/>
          <w:szCs w:val="22"/>
        </w:rPr>
        <w:br/>
        <w:t>6.2.</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Boats will be required to display the following throughout the period starting one hour after the completion of registration and ending one hour after the finish of the last race of the series (DP):</w:t>
      </w:r>
      <w:r w:rsidRPr="00C04918">
        <w:rPr>
          <w:rFonts w:asciiTheme="minorHAnsi" w:hAnsiTheme="minorHAnsi" w:cstheme="minorHAnsi"/>
          <w:color w:val="1F3864" w:themeColor="accent1" w:themeShade="80"/>
          <w:sz w:val="22"/>
          <w:szCs w:val="22"/>
        </w:rPr>
        <w:br/>
        <w:t>• sponsor pennant on the backstay or</w:t>
      </w:r>
      <w:r w:rsidRPr="00C04918">
        <w:rPr>
          <w:rStyle w:val="apple-converted-space"/>
          <w:rFonts w:asciiTheme="minorHAnsi" w:hAnsiTheme="minorHAnsi" w:cstheme="minorHAnsi"/>
          <w:color w:val="1F3864" w:themeColor="accent1" w:themeShade="80"/>
          <w:sz w:val="22"/>
          <w:szCs w:val="22"/>
        </w:rPr>
        <w:t> </w:t>
      </w:r>
      <w:r w:rsidRPr="00C04918">
        <w:rPr>
          <w:rFonts w:asciiTheme="minorHAnsi" w:hAnsiTheme="minorHAnsi" w:cstheme="minorHAnsi"/>
          <w:color w:val="1F3864" w:themeColor="accent1" w:themeShade="80"/>
          <w:sz w:val="22"/>
          <w:szCs w:val="22"/>
        </w:rPr>
        <w:t>centre</w:t>
      </w:r>
      <w:r w:rsidRPr="00C04918">
        <w:rPr>
          <w:rStyle w:val="apple-converted-space"/>
          <w:rFonts w:asciiTheme="minorHAnsi" w:hAnsiTheme="minorHAnsi" w:cstheme="minorHAnsi"/>
          <w:color w:val="1F3864" w:themeColor="accent1" w:themeShade="80"/>
          <w:sz w:val="22"/>
          <w:szCs w:val="22"/>
        </w:rPr>
        <w:t> </w:t>
      </w:r>
      <w:r w:rsidRPr="00C04918">
        <w:rPr>
          <w:rFonts w:asciiTheme="minorHAnsi" w:hAnsiTheme="minorHAnsi" w:cstheme="minorHAnsi"/>
          <w:color w:val="1F3864" w:themeColor="accent1" w:themeShade="80"/>
          <w:sz w:val="22"/>
          <w:szCs w:val="22"/>
        </w:rPr>
        <w:t>back stanchion throughout the entire event;</w:t>
      </w:r>
      <w:r w:rsidRPr="00C04918">
        <w:rPr>
          <w:rFonts w:asciiTheme="minorHAnsi" w:hAnsiTheme="minorHAnsi" w:cstheme="minorHAnsi"/>
          <w:color w:val="1F3864" w:themeColor="accent1" w:themeShade="80"/>
          <w:sz w:val="22"/>
          <w:szCs w:val="22"/>
        </w:rPr>
        <w:br/>
        <w:t xml:space="preserve">• event battle flag </w:t>
      </w:r>
      <w:r w:rsidR="00BC53AA">
        <w:rPr>
          <w:rFonts w:asciiTheme="minorHAnsi" w:hAnsiTheme="minorHAnsi" w:cstheme="minorHAnsi"/>
          <w:color w:val="1F3864" w:themeColor="accent1" w:themeShade="80"/>
          <w:sz w:val="22"/>
          <w:szCs w:val="22"/>
        </w:rPr>
        <w:t>and/</w:t>
      </w:r>
      <w:r w:rsidRPr="00C04918">
        <w:rPr>
          <w:rFonts w:asciiTheme="minorHAnsi" w:hAnsiTheme="minorHAnsi" w:cstheme="minorHAnsi"/>
          <w:color w:val="1F3864" w:themeColor="accent1" w:themeShade="80"/>
          <w:sz w:val="22"/>
          <w:szCs w:val="22"/>
        </w:rPr>
        <w:t>or sponsor pennant on the forestay while moored;</w:t>
      </w:r>
      <w:r w:rsidRPr="00C04918">
        <w:rPr>
          <w:rFonts w:asciiTheme="minorHAnsi" w:hAnsiTheme="minorHAnsi" w:cstheme="minorHAnsi"/>
          <w:color w:val="1F3864" w:themeColor="accent1" w:themeShade="80"/>
          <w:sz w:val="22"/>
          <w:szCs w:val="22"/>
        </w:rPr>
        <w:br/>
        <w:t>6.3.</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The OA may require the installation, at no cost to the competitors, of on-board cameras, position devices and guest riders</w:t>
      </w:r>
      <w:r w:rsidR="00F85B74">
        <w:rPr>
          <w:rFonts w:asciiTheme="minorHAnsi" w:hAnsiTheme="minorHAnsi" w:cstheme="minorHAnsi"/>
          <w:color w:val="1F3864" w:themeColor="accent1" w:themeShade="80"/>
          <w:sz w:val="22"/>
          <w:szCs w:val="22"/>
        </w:rPr>
        <w:t>;</w:t>
      </w:r>
      <w:r w:rsidRPr="00C04918">
        <w:rPr>
          <w:rFonts w:asciiTheme="minorHAnsi" w:hAnsiTheme="minorHAnsi" w:cstheme="minorHAnsi"/>
          <w:color w:val="1F3864" w:themeColor="accent1" w:themeShade="80"/>
          <w:sz w:val="22"/>
          <w:szCs w:val="22"/>
        </w:rPr>
        <w:t xml:space="preserve"> on board positions will be defined in the SI.</w:t>
      </w:r>
      <w:r w:rsidRPr="00C04918">
        <w:rPr>
          <w:rFonts w:asciiTheme="minorHAnsi" w:hAnsiTheme="minorHAnsi" w:cstheme="minorHAnsi"/>
          <w:color w:val="1F3864" w:themeColor="accent1" w:themeShade="80"/>
          <w:sz w:val="22"/>
          <w:szCs w:val="22"/>
        </w:rPr>
        <w:br/>
        <w:t>6.4.</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 xml:space="preserve">An electronic tracking system </w:t>
      </w:r>
      <w:r w:rsidR="00CA58C7">
        <w:rPr>
          <w:rFonts w:asciiTheme="minorHAnsi" w:hAnsiTheme="minorHAnsi" w:cstheme="minorHAnsi"/>
          <w:color w:val="1F3864" w:themeColor="accent1" w:themeShade="80"/>
          <w:sz w:val="22"/>
          <w:szCs w:val="22"/>
        </w:rPr>
        <w:t>may</w:t>
      </w:r>
      <w:r w:rsidR="00CA58C7" w:rsidRPr="00C04918">
        <w:rPr>
          <w:rFonts w:asciiTheme="minorHAnsi" w:hAnsiTheme="minorHAnsi" w:cstheme="minorHAnsi"/>
          <w:color w:val="1F3864" w:themeColor="accent1" w:themeShade="80"/>
          <w:sz w:val="22"/>
          <w:szCs w:val="22"/>
        </w:rPr>
        <w:t xml:space="preserve"> </w:t>
      </w:r>
      <w:r w:rsidRPr="00C04918">
        <w:rPr>
          <w:rFonts w:asciiTheme="minorHAnsi" w:hAnsiTheme="minorHAnsi" w:cstheme="minorHAnsi"/>
          <w:color w:val="1F3864" w:themeColor="accent1" w:themeShade="80"/>
          <w:sz w:val="22"/>
          <w:szCs w:val="22"/>
        </w:rPr>
        <w:t>be used for monitoring the nautical position of the yachts. The OA may use the information received for media coverage as well as for safety purposes.</w:t>
      </w:r>
      <w:r w:rsidRPr="00C04918">
        <w:rPr>
          <w:rFonts w:asciiTheme="minorHAnsi" w:hAnsiTheme="minorHAnsi" w:cstheme="minorHAnsi"/>
          <w:color w:val="1F3864" w:themeColor="accent1" w:themeShade="80"/>
          <w:sz w:val="22"/>
          <w:szCs w:val="22"/>
        </w:rPr>
        <w:br/>
        <w:t>6.5.</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Participants shall allow the installation of the tracking unit on their boats and shall be responsible for the unit while on board. They shall return the unit to the RO as soon as possible after finishing the race and will be required to leave a damage deposit of Euro 900, by credit card or check, in case the unit is not returned.</w:t>
      </w:r>
    </w:p>
    <w:p w14:paraId="46C84871" w14:textId="1CA597FB" w:rsidR="000270FF" w:rsidRPr="004912C0" w:rsidRDefault="000A74E7" w:rsidP="00FB0E9F">
      <w:pPr>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6.6</w:t>
      </w:r>
      <w:r>
        <w:rPr>
          <w:rFonts w:asciiTheme="minorHAnsi" w:hAnsiTheme="minorHAnsi" w:cstheme="minorHAnsi"/>
          <w:color w:val="1F3864" w:themeColor="accent1" w:themeShade="80"/>
          <w:sz w:val="22"/>
          <w:szCs w:val="22"/>
        </w:rPr>
        <w:tab/>
      </w:r>
      <w:r w:rsidRPr="000A74E7">
        <w:rPr>
          <w:rFonts w:asciiTheme="minorHAnsi" w:hAnsiTheme="minorHAnsi" w:cstheme="minorHAnsi"/>
          <w:color w:val="1F3864" w:themeColor="accent1" w:themeShade="80"/>
          <w:sz w:val="22"/>
          <w:szCs w:val="22"/>
        </w:rPr>
        <w:t>Boats are responsible for informing advertisers and sponsors that no activities advertising any brand will</w:t>
      </w:r>
      <w:r>
        <w:rPr>
          <w:rFonts w:asciiTheme="minorHAnsi" w:hAnsiTheme="minorHAnsi" w:cstheme="minorHAnsi"/>
          <w:color w:val="1F3864" w:themeColor="accent1" w:themeShade="80"/>
          <w:sz w:val="22"/>
          <w:szCs w:val="22"/>
        </w:rPr>
        <w:t xml:space="preserve"> </w:t>
      </w:r>
      <w:r w:rsidRPr="000A74E7">
        <w:rPr>
          <w:rFonts w:asciiTheme="minorHAnsi" w:hAnsiTheme="minorHAnsi" w:cstheme="minorHAnsi"/>
          <w:color w:val="1F3864" w:themeColor="accent1" w:themeShade="80"/>
          <w:sz w:val="22"/>
          <w:szCs w:val="22"/>
        </w:rPr>
        <w:t xml:space="preserve">be permitted ashore within the </w:t>
      </w:r>
      <w:r w:rsidR="005B49A7">
        <w:rPr>
          <w:rFonts w:asciiTheme="minorHAnsi" w:hAnsiTheme="minorHAnsi" w:cstheme="minorHAnsi"/>
          <w:color w:val="1F3864" w:themeColor="accent1" w:themeShade="80"/>
          <w:sz w:val="22"/>
          <w:szCs w:val="22"/>
        </w:rPr>
        <w:t>m</w:t>
      </w:r>
      <w:r w:rsidRPr="000A74E7">
        <w:rPr>
          <w:rFonts w:asciiTheme="minorHAnsi" w:hAnsiTheme="minorHAnsi" w:cstheme="minorHAnsi"/>
          <w:color w:val="1F3864" w:themeColor="accent1" w:themeShade="80"/>
          <w:sz w:val="22"/>
          <w:szCs w:val="22"/>
        </w:rPr>
        <w:t>arina area without written consent from the OA prior to the start of the regatta.</w:t>
      </w:r>
    </w:p>
    <w:p w14:paraId="745C5F69" w14:textId="5F466866" w:rsidR="008776D3" w:rsidRPr="00C04918" w:rsidRDefault="008776D3" w:rsidP="00FB0E9F">
      <w:pPr>
        <w:adjustRightInd w:val="0"/>
        <w:snapToGrid w:val="0"/>
        <w:rPr>
          <w:rFonts w:asciiTheme="minorHAnsi" w:hAnsiTheme="minorHAnsi" w:cstheme="minorHAnsi"/>
          <w:b/>
          <w:bCs/>
          <w:color w:val="1F3864" w:themeColor="accent1" w:themeShade="80"/>
          <w:sz w:val="22"/>
          <w:szCs w:val="22"/>
        </w:rPr>
      </w:pPr>
      <w:r w:rsidRPr="00C04918">
        <w:rPr>
          <w:rFonts w:asciiTheme="minorHAnsi" w:hAnsiTheme="minorHAnsi" w:cstheme="minorHAnsi"/>
          <w:b/>
          <w:bCs/>
          <w:color w:val="1F3864" w:themeColor="accent1" w:themeShade="80"/>
          <w:sz w:val="22"/>
          <w:szCs w:val="22"/>
        </w:rPr>
        <w:lastRenderedPageBreak/>
        <w:t>7.</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SCHEDULE</w:t>
      </w:r>
    </w:p>
    <w:p w14:paraId="16C53C94" w14:textId="0129B226" w:rsidR="008776D3" w:rsidRPr="00C04918" w:rsidRDefault="008776D3" w:rsidP="00FB0E9F">
      <w:pPr>
        <w:widowControl/>
        <w:adjustRightInd w:val="0"/>
        <w:snapToGrid w:val="0"/>
        <w:rPr>
          <w:rFonts w:asciiTheme="minorHAnsi" w:eastAsia="Times New Roman" w:hAnsiTheme="minorHAnsi" w:cstheme="minorHAnsi"/>
          <w:color w:val="1F3864" w:themeColor="accent1" w:themeShade="80"/>
          <w:sz w:val="22"/>
          <w:szCs w:val="22"/>
        </w:rPr>
      </w:pPr>
      <w:r w:rsidRPr="00C04918">
        <w:rPr>
          <w:rFonts w:asciiTheme="minorHAnsi" w:eastAsia="Times New Roman" w:hAnsiTheme="minorHAnsi" w:cstheme="minorHAnsi"/>
          <w:color w:val="1F3864" w:themeColor="accent1" w:themeShade="80"/>
          <w:sz w:val="22"/>
          <w:szCs w:val="22"/>
        </w:rPr>
        <w:t>7.1</w:t>
      </w:r>
      <w:r w:rsidR="00FB0E9F" w:rsidRPr="00C04918">
        <w:rPr>
          <w:rFonts w:asciiTheme="minorHAnsi" w:eastAsia="Times New Roman" w:hAnsiTheme="minorHAnsi" w:cstheme="minorHAnsi"/>
          <w:color w:val="1F3864" w:themeColor="accent1" w:themeShade="80"/>
          <w:sz w:val="22"/>
          <w:szCs w:val="22"/>
        </w:rPr>
        <w:tab/>
      </w:r>
      <w:r w:rsidRPr="00C04918">
        <w:rPr>
          <w:rFonts w:asciiTheme="minorHAnsi" w:eastAsia="Times New Roman" w:hAnsiTheme="minorHAnsi" w:cstheme="minorHAnsi"/>
          <w:color w:val="1F3864" w:themeColor="accent1" w:themeShade="80"/>
          <w:sz w:val="22"/>
          <w:szCs w:val="22"/>
        </w:rPr>
        <w:t xml:space="preserve">Registration Deadline: </w:t>
      </w:r>
      <w:r w:rsidRPr="00C04918">
        <w:rPr>
          <w:rFonts w:asciiTheme="minorHAnsi" w:eastAsia="Times New Roman" w:hAnsiTheme="minorHAnsi" w:cstheme="minorHAnsi"/>
          <w:color w:val="1F3864" w:themeColor="accent1" w:themeShade="80"/>
          <w:sz w:val="22"/>
          <w:szCs w:val="22"/>
          <w:lang w:val="en-US" w:eastAsia="it-IT"/>
        </w:rPr>
        <w:t xml:space="preserve">24.00 hrs. on </w:t>
      </w:r>
      <w:r w:rsidR="00BF6E5A">
        <w:rPr>
          <w:rFonts w:asciiTheme="minorHAnsi" w:eastAsia="Times New Roman" w:hAnsiTheme="minorHAnsi" w:cstheme="minorHAnsi"/>
          <w:color w:val="1F3864" w:themeColor="accent1" w:themeShade="80"/>
          <w:sz w:val="22"/>
          <w:szCs w:val="22"/>
          <w:lang w:val="en-US" w:eastAsia="it-IT"/>
        </w:rPr>
        <w:t>Wednesday</w:t>
      </w:r>
      <w:r w:rsidRPr="00C04918">
        <w:rPr>
          <w:rFonts w:asciiTheme="minorHAnsi" w:eastAsia="Times New Roman" w:hAnsiTheme="minorHAnsi" w:cstheme="minorHAnsi"/>
          <w:color w:val="1F3864" w:themeColor="accent1" w:themeShade="80"/>
          <w:sz w:val="22"/>
          <w:szCs w:val="22"/>
          <w:lang w:val="en-US" w:eastAsia="it-IT"/>
        </w:rPr>
        <w:t xml:space="preserve"> 15 March 202</w:t>
      </w:r>
      <w:r w:rsidR="00CA58C7">
        <w:rPr>
          <w:rFonts w:asciiTheme="minorHAnsi" w:eastAsia="Times New Roman" w:hAnsiTheme="minorHAnsi" w:cstheme="minorHAnsi"/>
          <w:color w:val="1F3864" w:themeColor="accent1" w:themeShade="80"/>
          <w:sz w:val="22"/>
          <w:szCs w:val="22"/>
          <w:lang w:val="en-US" w:eastAsia="it-IT"/>
        </w:rPr>
        <w:t>3</w:t>
      </w:r>
      <w:r w:rsidRPr="00C04918">
        <w:rPr>
          <w:rFonts w:asciiTheme="minorHAnsi" w:eastAsia="Times New Roman" w:hAnsiTheme="minorHAnsi" w:cstheme="minorHAnsi"/>
          <w:color w:val="1F3864" w:themeColor="accent1" w:themeShade="80"/>
          <w:sz w:val="22"/>
          <w:szCs w:val="22"/>
        </w:rPr>
        <w:t>.</w:t>
      </w:r>
    </w:p>
    <w:p w14:paraId="66B7708A" w14:textId="00B8B532" w:rsidR="008776D3" w:rsidRPr="00C04918" w:rsidRDefault="008776D3" w:rsidP="00FB0E9F">
      <w:pPr>
        <w:widowControl/>
        <w:adjustRightInd w:val="0"/>
        <w:snapToGrid w:val="0"/>
        <w:rPr>
          <w:rFonts w:asciiTheme="minorHAnsi" w:hAnsiTheme="minorHAnsi" w:cstheme="minorHAnsi"/>
          <w:color w:val="1F3864" w:themeColor="accent1" w:themeShade="80"/>
          <w:sz w:val="22"/>
          <w:szCs w:val="22"/>
        </w:rPr>
      </w:pPr>
      <w:r w:rsidRPr="00C04918">
        <w:rPr>
          <w:rFonts w:asciiTheme="minorHAnsi" w:eastAsia="Times New Roman" w:hAnsiTheme="minorHAnsi" w:cstheme="minorHAnsi"/>
          <w:color w:val="1F3864" w:themeColor="accent1" w:themeShade="80"/>
          <w:sz w:val="22"/>
          <w:szCs w:val="22"/>
        </w:rPr>
        <w:t>7.2</w:t>
      </w:r>
      <w:r w:rsidR="00FB0E9F" w:rsidRPr="00C04918">
        <w:rPr>
          <w:rFonts w:asciiTheme="minorHAnsi" w:eastAsia="Times New Roman" w:hAnsiTheme="minorHAnsi" w:cstheme="minorHAnsi"/>
          <w:color w:val="1F3864" w:themeColor="accent1" w:themeShade="80"/>
          <w:sz w:val="22"/>
          <w:szCs w:val="22"/>
        </w:rPr>
        <w:tab/>
      </w:r>
      <w:r w:rsidRPr="00C04918">
        <w:rPr>
          <w:rFonts w:asciiTheme="minorHAnsi" w:eastAsia="Times New Roman" w:hAnsiTheme="minorHAnsi" w:cstheme="minorHAnsi"/>
          <w:color w:val="1F3864" w:themeColor="accent1" w:themeShade="80"/>
          <w:sz w:val="22"/>
          <w:szCs w:val="22"/>
        </w:rPr>
        <w:t>Equipment inspection and event measurement:</w:t>
      </w:r>
      <w:r w:rsidR="00FB0E9F" w:rsidRPr="00C04918">
        <w:rPr>
          <w:rFonts w:asciiTheme="minorHAnsi" w:hAnsiTheme="minorHAnsi" w:cstheme="minorHAnsi"/>
          <w:color w:val="1F3864" w:themeColor="accent1" w:themeShade="80"/>
          <w:sz w:val="22"/>
          <w:szCs w:val="22"/>
        </w:rPr>
        <w:t xml:space="preserve"> </w:t>
      </w:r>
      <w:r w:rsidR="00D77B0F">
        <w:rPr>
          <w:rFonts w:asciiTheme="minorHAnsi" w:hAnsiTheme="minorHAnsi" w:cstheme="minorHAnsi"/>
          <w:color w:val="1F3864" w:themeColor="accent1" w:themeShade="80"/>
          <w:sz w:val="22"/>
          <w:szCs w:val="22"/>
        </w:rPr>
        <w:t>Thursday</w:t>
      </w:r>
      <w:r w:rsidR="00D77B0F" w:rsidRPr="00C04918">
        <w:rPr>
          <w:rFonts w:asciiTheme="minorHAnsi" w:hAnsiTheme="minorHAnsi" w:cstheme="minorHAnsi"/>
          <w:color w:val="1F3864" w:themeColor="accent1" w:themeShade="80"/>
          <w:sz w:val="22"/>
          <w:szCs w:val="22"/>
        </w:rPr>
        <w:t xml:space="preserve"> </w:t>
      </w:r>
      <w:r w:rsidRPr="00C04918">
        <w:rPr>
          <w:rFonts w:asciiTheme="minorHAnsi" w:hAnsiTheme="minorHAnsi" w:cstheme="minorHAnsi"/>
          <w:color w:val="1F3864" w:themeColor="accent1" w:themeShade="80"/>
          <w:sz w:val="22"/>
          <w:szCs w:val="22"/>
        </w:rPr>
        <w:t>1</w:t>
      </w:r>
      <w:r w:rsidR="00D77B0F">
        <w:rPr>
          <w:rFonts w:asciiTheme="minorHAnsi" w:hAnsiTheme="minorHAnsi" w:cstheme="minorHAnsi"/>
          <w:color w:val="1F3864" w:themeColor="accent1" w:themeShade="80"/>
          <w:sz w:val="22"/>
          <w:szCs w:val="22"/>
        </w:rPr>
        <w:t>1</w:t>
      </w:r>
      <w:r w:rsidRPr="00C04918">
        <w:rPr>
          <w:rFonts w:asciiTheme="minorHAnsi" w:hAnsiTheme="minorHAnsi" w:cstheme="minorHAnsi"/>
          <w:color w:val="1F3864" w:themeColor="accent1" w:themeShade="80"/>
          <w:sz w:val="22"/>
          <w:szCs w:val="22"/>
        </w:rPr>
        <w:t xml:space="preserve"> May from 10.00 to 18.00 hrs yachts must be available for inspections by the TC in Sorrento</w:t>
      </w:r>
      <w:r w:rsidR="00FB0E9F" w:rsidRPr="00C04918">
        <w:rPr>
          <w:rStyle w:val="apple-converted-space"/>
          <w:rFonts w:asciiTheme="minorHAnsi" w:hAnsiTheme="minorHAnsi" w:cstheme="minorHAnsi"/>
          <w:color w:val="1F3864" w:themeColor="accent1" w:themeShade="80"/>
          <w:sz w:val="22"/>
          <w:szCs w:val="22"/>
        </w:rPr>
        <w:t xml:space="preserve"> </w:t>
      </w:r>
      <w:r w:rsidRPr="00C04918">
        <w:rPr>
          <w:rFonts w:asciiTheme="minorHAnsi" w:hAnsiTheme="minorHAnsi" w:cstheme="minorHAnsi"/>
          <w:color w:val="1F3864" w:themeColor="accent1" w:themeShade="80"/>
          <w:sz w:val="22"/>
          <w:szCs w:val="22"/>
        </w:rPr>
        <w:t>and</w:t>
      </w:r>
      <w:r w:rsidR="000D4290">
        <w:rPr>
          <w:rFonts w:asciiTheme="minorHAnsi" w:hAnsiTheme="minorHAnsi" w:cstheme="minorHAnsi"/>
          <w:color w:val="1F3864" w:themeColor="accent1" w:themeShade="80"/>
          <w:sz w:val="22"/>
          <w:szCs w:val="22"/>
        </w:rPr>
        <w:t>,</w:t>
      </w:r>
      <w:r w:rsidRPr="00C04918">
        <w:rPr>
          <w:rFonts w:asciiTheme="minorHAnsi" w:hAnsiTheme="minorHAnsi" w:cstheme="minorHAnsi"/>
          <w:color w:val="1F3864" w:themeColor="accent1" w:themeShade="80"/>
          <w:sz w:val="22"/>
          <w:szCs w:val="22"/>
        </w:rPr>
        <w:t xml:space="preserve"> if only competing in the inshore races</w:t>
      </w:r>
      <w:r w:rsidR="000051A8">
        <w:rPr>
          <w:rFonts w:asciiTheme="minorHAnsi" w:hAnsiTheme="minorHAnsi" w:cstheme="minorHAnsi"/>
          <w:color w:val="1F3864" w:themeColor="accent1" w:themeShade="80"/>
          <w:sz w:val="22"/>
          <w:szCs w:val="22"/>
        </w:rPr>
        <w:t>,</w:t>
      </w:r>
      <w:r w:rsidRPr="00C04918">
        <w:rPr>
          <w:rFonts w:asciiTheme="minorHAnsi" w:hAnsiTheme="minorHAnsi" w:cstheme="minorHAnsi"/>
          <w:color w:val="1F3864" w:themeColor="accent1" w:themeShade="80"/>
          <w:sz w:val="22"/>
          <w:szCs w:val="22"/>
        </w:rPr>
        <w:t xml:space="preserve"> from 10.00 to 18.00 hrs of </w:t>
      </w:r>
      <w:r w:rsidR="00D77B0F">
        <w:rPr>
          <w:rFonts w:asciiTheme="minorHAnsi" w:hAnsiTheme="minorHAnsi" w:cstheme="minorHAnsi"/>
          <w:color w:val="1F3864" w:themeColor="accent1" w:themeShade="80"/>
          <w:sz w:val="22"/>
          <w:szCs w:val="22"/>
        </w:rPr>
        <w:t>Sunday</w:t>
      </w:r>
      <w:r w:rsidR="00D77B0F" w:rsidRPr="00C04918">
        <w:rPr>
          <w:rFonts w:asciiTheme="minorHAnsi" w:hAnsiTheme="minorHAnsi" w:cstheme="minorHAnsi"/>
          <w:color w:val="1F3864" w:themeColor="accent1" w:themeShade="80"/>
          <w:sz w:val="22"/>
          <w:szCs w:val="22"/>
        </w:rPr>
        <w:t xml:space="preserve"> </w:t>
      </w:r>
      <w:r w:rsidRPr="00C04918">
        <w:rPr>
          <w:rFonts w:asciiTheme="minorHAnsi" w:hAnsiTheme="minorHAnsi" w:cstheme="minorHAnsi"/>
          <w:color w:val="1F3864" w:themeColor="accent1" w:themeShade="80"/>
          <w:sz w:val="22"/>
          <w:szCs w:val="22"/>
        </w:rPr>
        <w:t>1</w:t>
      </w:r>
      <w:r w:rsidR="00D77B0F">
        <w:rPr>
          <w:rFonts w:asciiTheme="minorHAnsi" w:hAnsiTheme="minorHAnsi" w:cstheme="minorHAnsi"/>
          <w:color w:val="1F3864" w:themeColor="accent1" w:themeShade="80"/>
          <w:sz w:val="22"/>
          <w:szCs w:val="22"/>
        </w:rPr>
        <w:t>4</w:t>
      </w:r>
      <w:r w:rsidRPr="00C04918">
        <w:rPr>
          <w:rFonts w:asciiTheme="minorHAnsi" w:hAnsiTheme="minorHAnsi" w:cstheme="minorHAnsi"/>
          <w:color w:val="1F3864" w:themeColor="accent1" w:themeShade="80"/>
          <w:sz w:val="22"/>
          <w:szCs w:val="22"/>
        </w:rPr>
        <w:t xml:space="preserve"> May 202</w:t>
      </w:r>
      <w:r w:rsidR="00CA58C7">
        <w:rPr>
          <w:rFonts w:asciiTheme="minorHAnsi" w:hAnsiTheme="minorHAnsi" w:cstheme="minorHAnsi"/>
          <w:color w:val="1F3864" w:themeColor="accent1" w:themeShade="80"/>
          <w:sz w:val="22"/>
          <w:szCs w:val="22"/>
        </w:rPr>
        <w:t>3</w:t>
      </w:r>
      <w:r w:rsidRPr="00C04918">
        <w:rPr>
          <w:rFonts w:asciiTheme="minorHAnsi" w:hAnsiTheme="minorHAnsi" w:cstheme="minorHAnsi"/>
          <w:color w:val="1F3864" w:themeColor="accent1" w:themeShade="80"/>
          <w:sz w:val="22"/>
          <w:szCs w:val="22"/>
        </w:rPr>
        <w:t>.</w:t>
      </w:r>
    </w:p>
    <w:p w14:paraId="26653C9F" w14:textId="19E6378B" w:rsidR="008776D3" w:rsidRPr="00C04918" w:rsidRDefault="008776D3" w:rsidP="007F0F97">
      <w:pPr>
        <w:widowControl/>
        <w:adjustRightInd w:val="0"/>
        <w:snapToGrid w:val="0"/>
        <w:rPr>
          <w:rFonts w:asciiTheme="minorHAnsi" w:eastAsia="Times New Roman" w:hAnsiTheme="minorHAnsi" w:cstheme="minorHAnsi"/>
          <w:color w:val="1F3864" w:themeColor="accent1" w:themeShade="80"/>
          <w:sz w:val="22"/>
          <w:szCs w:val="22"/>
        </w:rPr>
      </w:pPr>
      <w:r w:rsidRPr="00C04918">
        <w:rPr>
          <w:rFonts w:asciiTheme="minorHAnsi" w:eastAsia="Times New Roman" w:hAnsiTheme="minorHAnsi" w:cstheme="minorHAnsi"/>
          <w:color w:val="1F3864" w:themeColor="accent1" w:themeShade="80"/>
          <w:sz w:val="22"/>
          <w:szCs w:val="22"/>
        </w:rPr>
        <w:t>7.3</w:t>
      </w:r>
      <w:r w:rsidR="00FB0E9F" w:rsidRPr="00C04918">
        <w:rPr>
          <w:rFonts w:asciiTheme="minorHAnsi" w:eastAsia="Times New Roman" w:hAnsiTheme="minorHAnsi" w:cstheme="minorHAnsi"/>
          <w:color w:val="1F3864" w:themeColor="accent1" w:themeShade="80"/>
          <w:sz w:val="22"/>
          <w:szCs w:val="22"/>
        </w:rPr>
        <w:tab/>
      </w:r>
      <w:r w:rsidRPr="00C04918">
        <w:rPr>
          <w:rFonts w:asciiTheme="minorHAnsi" w:eastAsia="Times New Roman" w:hAnsiTheme="minorHAnsi" w:cstheme="minorHAnsi"/>
          <w:color w:val="1F3864" w:themeColor="accent1" w:themeShade="80"/>
          <w:sz w:val="22"/>
          <w:szCs w:val="22"/>
        </w:rPr>
        <w:t xml:space="preserve">Dates of racing: </w:t>
      </w:r>
    </w:p>
    <w:p w14:paraId="14D3551D" w14:textId="11040905" w:rsidR="008776D3" w:rsidRDefault="00D77B0F" w:rsidP="00625E46">
      <w:pPr>
        <w:adjustRightInd w:val="0"/>
        <w:snapToGrid w:val="0"/>
        <w:rPr>
          <w:rFonts w:asciiTheme="minorHAnsi" w:eastAsia="Times New Roman" w:hAnsiTheme="minorHAnsi" w:cstheme="minorHAnsi"/>
          <w:i/>
          <w:iCs/>
          <w:color w:val="1F3864" w:themeColor="accent1" w:themeShade="80"/>
          <w:sz w:val="22"/>
          <w:szCs w:val="22"/>
          <w:lang w:val="en-US" w:eastAsia="it-IT"/>
        </w:rPr>
      </w:pPr>
      <w:r>
        <w:rPr>
          <w:rFonts w:asciiTheme="minorHAnsi" w:eastAsia="Times New Roman" w:hAnsiTheme="minorHAnsi" w:cstheme="minorHAnsi"/>
          <w:color w:val="1F3864" w:themeColor="accent1" w:themeShade="80"/>
          <w:sz w:val="22"/>
          <w:szCs w:val="22"/>
          <w:lang w:val="en-US" w:eastAsia="it-IT"/>
        </w:rPr>
        <w:t>Friday</w:t>
      </w:r>
      <w:r w:rsidRPr="00C04918">
        <w:rPr>
          <w:rFonts w:asciiTheme="minorHAnsi" w:eastAsia="Times New Roman" w:hAnsiTheme="minorHAnsi" w:cstheme="minorHAnsi"/>
          <w:color w:val="1F3864" w:themeColor="accent1" w:themeShade="80"/>
          <w:sz w:val="22"/>
          <w:szCs w:val="22"/>
          <w:lang w:val="en-US" w:eastAsia="it-IT"/>
        </w:rPr>
        <w:t xml:space="preserve"> </w:t>
      </w:r>
      <w:r w:rsidR="008776D3" w:rsidRPr="00C04918">
        <w:rPr>
          <w:rFonts w:asciiTheme="minorHAnsi" w:eastAsia="Times New Roman" w:hAnsiTheme="minorHAnsi" w:cstheme="minorHAnsi"/>
          <w:color w:val="1F3864" w:themeColor="accent1" w:themeShade="80"/>
          <w:sz w:val="22"/>
          <w:szCs w:val="22"/>
          <w:lang w:val="en-US" w:eastAsia="it-IT"/>
        </w:rPr>
        <w:t>1</w:t>
      </w:r>
      <w:r>
        <w:rPr>
          <w:rFonts w:asciiTheme="minorHAnsi" w:eastAsia="Times New Roman" w:hAnsiTheme="minorHAnsi" w:cstheme="minorHAnsi"/>
          <w:color w:val="1F3864" w:themeColor="accent1" w:themeShade="80"/>
          <w:sz w:val="22"/>
          <w:szCs w:val="22"/>
          <w:lang w:val="en-US" w:eastAsia="it-IT"/>
        </w:rPr>
        <w:t>2</w:t>
      </w:r>
      <w:r w:rsidR="008776D3" w:rsidRPr="00C04918">
        <w:rPr>
          <w:rFonts w:asciiTheme="minorHAnsi" w:eastAsia="Times New Roman" w:hAnsiTheme="minorHAnsi" w:cstheme="minorHAnsi"/>
          <w:color w:val="1F3864" w:themeColor="accent1" w:themeShade="80"/>
          <w:sz w:val="22"/>
          <w:szCs w:val="22"/>
          <w:lang w:val="en-US" w:eastAsia="it-IT"/>
        </w:rPr>
        <w:t xml:space="preserve"> May</w:t>
      </w:r>
      <w:r w:rsidR="00FB0E9F" w:rsidRPr="00C04918">
        <w:rPr>
          <w:rFonts w:asciiTheme="minorHAnsi" w:eastAsia="Times New Roman" w:hAnsiTheme="minorHAnsi" w:cstheme="minorHAnsi"/>
          <w:color w:val="1F3864" w:themeColor="accent1" w:themeShade="80"/>
          <w:sz w:val="22"/>
          <w:szCs w:val="22"/>
          <w:lang w:val="en-US" w:eastAsia="it-IT"/>
        </w:rPr>
        <w:tab/>
      </w:r>
      <w:r w:rsidR="00FB0E9F" w:rsidRPr="00C04918">
        <w:rPr>
          <w:rFonts w:asciiTheme="minorHAnsi" w:eastAsia="Times New Roman" w:hAnsiTheme="minorHAnsi" w:cstheme="minorHAnsi"/>
          <w:color w:val="1F3864" w:themeColor="accent1" w:themeShade="80"/>
          <w:sz w:val="22"/>
          <w:szCs w:val="22"/>
          <w:lang w:val="en-US" w:eastAsia="it-IT"/>
        </w:rPr>
        <w:tab/>
      </w:r>
      <w:r w:rsidR="00011B10">
        <w:rPr>
          <w:rFonts w:asciiTheme="minorHAnsi" w:eastAsia="Times New Roman" w:hAnsiTheme="minorHAnsi" w:cstheme="minorHAnsi"/>
          <w:color w:val="1F3864" w:themeColor="accent1" w:themeShade="80"/>
          <w:sz w:val="22"/>
          <w:szCs w:val="22"/>
          <w:lang w:val="en-US" w:eastAsia="it-IT"/>
        </w:rPr>
        <w:t>17.00</w:t>
      </w:r>
      <w:r w:rsidR="00CB6B6B">
        <w:rPr>
          <w:rFonts w:asciiTheme="minorHAnsi" w:eastAsia="Times New Roman" w:hAnsiTheme="minorHAnsi" w:cstheme="minorHAnsi"/>
          <w:color w:val="1F3864" w:themeColor="accent1" w:themeShade="80"/>
          <w:sz w:val="22"/>
          <w:szCs w:val="22"/>
          <w:lang w:val="en-US" w:eastAsia="it-IT"/>
        </w:rPr>
        <w:t xml:space="preserve"> hrs. </w:t>
      </w:r>
      <w:r w:rsidR="00FB0E9F" w:rsidRPr="00C04918">
        <w:rPr>
          <w:rFonts w:asciiTheme="minorHAnsi" w:eastAsia="Times New Roman" w:hAnsiTheme="minorHAnsi" w:cstheme="minorHAnsi"/>
          <w:color w:val="1F3864" w:themeColor="accent1" w:themeShade="80"/>
          <w:sz w:val="22"/>
          <w:szCs w:val="22"/>
          <w:lang w:val="en-US" w:eastAsia="it-IT"/>
        </w:rPr>
        <w:t>s</w:t>
      </w:r>
      <w:r w:rsidR="008776D3" w:rsidRPr="00C04918">
        <w:rPr>
          <w:rFonts w:asciiTheme="minorHAnsi" w:eastAsia="Times New Roman" w:hAnsiTheme="minorHAnsi" w:cstheme="minorHAnsi"/>
          <w:color w:val="1F3864" w:themeColor="accent1" w:themeShade="80"/>
          <w:sz w:val="22"/>
          <w:szCs w:val="22"/>
          <w:lang w:val="en-US" w:eastAsia="it-IT"/>
        </w:rPr>
        <w:t>tart of the long-distance race from Naples</w:t>
      </w:r>
      <w:r w:rsidR="002F0A9A">
        <w:rPr>
          <w:rFonts w:asciiTheme="minorHAnsi" w:eastAsia="Times New Roman" w:hAnsiTheme="minorHAnsi" w:cstheme="minorHAnsi"/>
          <w:i/>
          <w:iCs/>
          <w:color w:val="1F3864" w:themeColor="accent1" w:themeShade="80"/>
          <w:sz w:val="22"/>
          <w:szCs w:val="22"/>
          <w:lang w:val="en-US" w:eastAsia="it-IT"/>
        </w:rPr>
        <w:t xml:space="preserve"> </w:t>
      </w:r>
      <w:r w:rsidR="008776D3" w:rsidRPr="00C04918">
        <w:rPr>
          <w:rFonts w:asciiTheme="minorHAnsi" w:eastAsia="Times New Roman" w:hAnsiTheme="minorHAnsi" w:cstheme="minorHAnsi"/>
          <w:i/>
          <w:iCs/>
          <w:color w:val="1F3864" w:themeColor="accent1" w:themeShade="80"/>
          <w:sz w:val="22"/>
          <w:szCs w:val="22"/>
          <w:lang w:val="en-US" w:eastAsia="it-IT"/>
        </w:rPr>
        <w:t>(individual start for MEC)</w:t>
      </w:r>
    </w:p>
    <w:p w14:paraId="0A74F99A" w14:textId="1DF9629E" w:rsidR="008776D3" w:rsidRPr="00C04918" w:rsidRDefault="00D77B0F" w:rsidP="00625E46">
      <w:pPr>
        <w:adjustRightInd w:val="0"/>
        <w:snapToGrid w:val="0"/>
        <w:rPr>
          <w:rFonts w:asciiTheme="minorHAnsi" w:eastAsia="Times New Roman" w:hAnsiTheme="minorHAnsi" w:cstheme="minorHAnsi"/>
          <w:color w:val="1F3864" w:themeColor="accent1" w:themeShade="80"/>
          <w:sz w:val="22"/>
          <w:szCs w:val="22"/>
          <w:lang w:val="en-US" w:eastAsia="it-IT"/>
        </w:rPr>
      </w:pPr>
      <w:r>
        <w:rPr>
          <w:rFonts w:asciiTheme="minorHAnsi" w:eastAsia="Times New Roman" w:hAnsiTheme="minorHAnsi" w:cstheme="minorHAnsi"/>
          <w:color w:val="1F3864" w:themeColor="accent1" w:themeShade="80"/>
          <w:sz w:val="22"/>
          <w:szCs w:val="22"/>
          <w:lang w:val="en-US" w:eastAsia="it-IT"/>
        </w:rPr>
        <w:t>Monday</w:t>
      </w:r>
      <w:r w:rsidRPr="00C04918">
        <w:rPr>
          <w:rFonts w:asciiTheme="minorHAnsi" w:eastAsia="Times New Roman" w:hAnsiTheme="minorHAnsi" w:cstheme="minorHAnsi"/>
          <w:color w:val="1F3864" w:themeColor="accent1" w:themeShade="80"/>
          <w:sz w:val="22"/>
          <w:szCs w:val="22"/>
          <w:lang w:val="en-US" w:eastAsia="it-IT"/>
        </w:rPr>
        <w:t xml:space="preserve"> </w:t>
      </w:r>
      <w:r w:rsidR="008776D3" w:rsidRPr="00C04918">
        <w:rPr>
          <w:rFonts w:asciiTheme="minorHAnsi" w:eastAsia="Times New Roman" w:hAnsiTheme="minorHAnsi" w:cstheme="minorHAnsi"/>
          <w:color w:val="1F3864" w:themeColor="accent1" w:themeShade="80"/>
          <w:sz w:val="22"/>
          <w:szCs w:val="22"/>
          <w:lang w:val="en-US" w:eastAsia="it-IT"/>
        </w:rPr>
        <w:t>1</w:t>
      </w:r>
      <w:r>
        <w:rPr>
          <w:rFonts w:asciiTheme="minorHAnsi" w:eastAsia="Times New Roman" w:hAnsiTheme="minorHAnsi" w:cstheme="minorHAnsi"/>
          <w:color w:val="1F3864" w:themeColor="accent1" w:themeShade="80"/>
          <w:sz w:val="22"/>
          <w:szCs w:val="22"/>
          <w:lang w:val="en-US" w:eastAsia="it-IT"/>
        </w:rPr>
        <w:t>5</w:t>
      </w:r>
      <w:r w:rsidR="008776D3" w:rsidRPr="00C04918">
        <w:rPr>
          <w:rFonts w:asciiTheme="minorHAnsi" w:eastAsia="Times New Roman" w:hAnsiTheme="minorHAnsi" w:cstheme="minorHAnsi"/>
          <w:color w:val="1F3864" w:themeColor="accent1" w:themeShade="80"/>
          <w:sz w:val="22"/>
          <w:szCs w:val="22"/>
          <w:lang w:val="en-US" w:eastAsia="it-IT"/>
        </w:rPr>
        <w:t xml:space="preserve"> May</w:t>
      </w:r>
      <w:r w:rsidR="00FB0E9F" w:rsidRPr="00C04918">
        <w:rPr>
          <w:rFonts w:asciiTheme="minorHAnsi" w:eastAsia="Times New Roman" w:hAnsiTheme="minorHAnsi" w:cstheme="minorHAnsi"/>
          <w:color w:val="1F3864" w:themeColor="accent1" w:themeShade="80"/>
          <w:sz w:val="22"/>
          <w:szCs w:val="22"/>
          <w:lang w:val="en-US" w:eastAsia="it-IT"/>
        </w:rPr>
        <w:tab/>
      </w:r>
      <w:r w:rsidR="00FB0E9F" w:rsidRPr="00C04918">
        <w:rPr>
          <w:rFonts w:asciiTheme="minorHAnsi" w:eastAsia="Times New Roman" w:hAnsiTheme="minorHAnsi" w:cstheme="minorHAnsi"/>
          <w:color w:val="1F3864" w:themeColor="accent1" w:themeShade="80"/>
          <w:sz w:val="22"/>
          <w:szCs w:val="22"/>
          <w:lang w:val="en-US" w:eastAsia="it-IT"/>
        </w:rPr>
        <w:tab/>
      </w:r>
      <w:r w:rsidR="008776D3" w:rsidRPr="00C04918">
        <w:rPr>
          <w:rFonts w:asciiTheme="minorHAnsi" w:eastAsia="Times New Roman" w:hAnsiTheme="minorHAnsi" w:cstheme="minorHAnsi"/>
          <w:color w:val="1F3864" w:themeColor="accent1" w:themeShade="80"/>
          <w:sz w:val="22"/>
          <w:szCs w:val="22"/>
          <w:lang w:val="en-US" w:eastAsia="it-IT"/>
        </w:rPr>
        <w:t>inshore race(s)</w:t>
      </w:r>
    </w:p>
    <w:p w14:paraId="44984809" w14:textId="0291F379" w:rsidR="008776D3" w:rsidRPr="00C04918" w:rsidRDefault="00D77B0F" w:rsidP="007F0F97">
      <w:pPr>
        <w:adjustRightInd w:val="0"/>
        <w:snapToGrid w:val="0"/>
        <w:rPr>
          <w:rFonts w:asciiTheme="minorHAnsi" w:eastAsia="Times New Roman" w:hAnsiTheme="minorHAnsi" w:cstheme="minorHAnsi"/>
          <w:color w:val="1F3864" w:themeColor="accent1" w:themeShade="80"/>
          <w:sz w:val="22"/>
          <w:szCs w:val="22"/>
          <w:lang w:val="en-US" w:eastAsia="it-IT"/>
        </w:rPr>
      </w:pPr>
      <w:r>
        <w:rPr>
          <w:rFonts w:asciiTheme="minorHAnsi" w:eastAsia="Times New Roman" w:hAnsiTheme="minorHAnsi" w:cstheme="minorHAnsi"/>
          <w:color w:val="1F3864" w:themeColor="accent1" w:themeShade="80"/>
          <w:sz w:val="22"/>
          <w:szCs w:val="22"/>
          <w:lang w:val="en-US" w:eastAsia="it-IT"/>
        </w:rPr>
        <w:t>Tuesday</w:t>
      </w:r>
      <w:r w:rsidRPr="00C04918">
        <w:rPr>
          <w:rFonts w:asciiTheme="minorHAnsi" w:eastAsia="Times New Roman" w:hAnsiTheme="minorHAnsi" w:cstheme="minorHAnsi"/>
          <w:color w:val="1F3864" w:themeColor="accent1" w:themeShade="80"/>
          <w:sz w:val="22"/>
          <w:szCs w:val="22"/>
          <w:lang w:val="en-US" w:eastAsia="it-IT"/>
        </w:rPr>
        <w:t xml:space="preserve"> </w:t>
      </w:r>
      <w:r w:rsidR="008776D3" w:rsidRPr="00C04918">
        <w:rPr>
          <w:rFonts w:asciiTheme="minorHAnsi" w:eastAsia="Times New Roman" w:hAnsiTheme="minorHAnsi" w:cstheme="minorHAnsi"/>
          <w:color w:val="1F3864" w:themeColor="accent1" w:themeShade="80"/>
          <w:sz w:val="22"/>
          <w:szCs w:val="22"/>
          <w:lang w:val="en-US" w:eastAsia="it-IT"/>
        </w:rPr>
        <w:t>1</w:t>
      </w:r>
      <w:r>
        <w:rPr>
          <w:rFonts w:asciiTheme="minorHAnsi" w:eastAsia="Times New Roman" w:hAnsiTheme="minorHAnsi" w:cstheme="minorHAnsi"/>
          <w:color w:val="1F3864" w:themeColor="accent1" w:themeShade="80"/>
          <w:sz w:val="22"/>
          <w:szCs w:val="22"/>
          <w:lang w:val="en-US" w:eastAsia="it-IT"/>
        </w:rPr>
        <w:t>6</w:t>
      </w:r>
      <w:r w:rsidR="008776D3" w:rsidRPr="00C04918">
        <w:rPr>
          <w:rFonts w:asciiTheme="minorHAnsi" w:eastAsia="Times New Roman" w:hAnsiTheme="minorHAnsi" w:cstheme="minorHAnsi"/>
          <w:color w:val="1F3864" w:themeColor="accent1" w:themeShade="80"/>
          <w:sz w:val="22"/>
          <w:szCs w:val="22"/>
          <w:lang w:val="en-US" w:eastAsia="it-IT"/>
        </w:rPr>
        <w:t xml:space="preserve"> May</w:t>
      </w:r>
      <w:r w:rsidR="00FB0E9F" w:rsidRPr="00C04918">
        <w:rPr>
          <w:rFonts w:asciiTheme="minorHAnsi" w:eastAsia="Times New Roman" w:hAnsiTheme="minorHAnsi" w:cstheme="minorHAnsi"/>
          <w:color w:val="1F3864" w:themeColor="accent1" w:themeShade="80"/>
          <w:sz w:val="22"/>
          <w:szCs w:val="22"/>
          <w:lang w:val="en-US" w:eastAsia="it-IT"/>
        </w:rPr>
        <w:tab/>
      </w:r>
      <w:r>
        <w:rPr>
          <w:rFonts w:asciiTheme="minorHAnsi" w:eastAsia="Times New Roman" w:hAnsiTheme="minorHAnsi" w:cstheme="minorHAnsi"/>
          <w:color w:val="1F3864" w:themeColor="accent1" w:themeShade="80"/>
          <w:sz w:val="22"/>
          <w:szCs w:val="22"/>
          <w:lang w:val="en-US" w:eastAsia="it-IT"/>
        </w:rPr>
        <w:tab/>
      </w:r>
      <w:r w:rsidR="008776D3" w:rsidRPr="00C04918">
        <w:rPr>
          <w:rFonts w:asciiTheme="minorHAnsi" w:eastAsia="Times New Roman" w:hAnsiTheme="minorHAnsi" w:cstheme="minorHAnsi"/>
          <w:color w:val="1F3864" w:themeColor="accent1" w:themeShade="80"/>
          <w:sz w:val="22"/>
          <w:szCs w:val="22"/>
          <w:lang w:val="en-US" w:eastAsia="it-IT"/>
        </w:rPr>
        <w:t>inshore race(s)</w:t>
      </w:r>
    </w:p>
    <w:p w14:paraId="211058DD" w14:textId="13A57CD6" w:rsidR="008776D3" w:rsidRPr="00C04918" w:rsidRDefault="00D77B0F" w:rsidP="007F0F97">
      <w:pPr>
        <w:adjustRightInd w:val="0"/>
        <w:snapToGrid w:val="0"/>
        <w:rPr>
          <w:rFonts w:asciiTheme="minorHAnsi" w:eastAsia="Times New Roman" w:hAnsiTheme="minorHAnsi" w:cstheme="minorHAnsi"/>
          <w:color w:val="1F3864" w:themeColor="accent1" w:themeShade="80"/>
          <w:sz w:val="22"/>
          <w:szCs w:val="22"/>
          <w:lang w:val="en-US" w:eastAsia="it-IT"/>
        </w:rPr>
      </w:pPr>
      <w:r>
        <w:rPr>
          <w:rFonts w:asciiTheme="minorHAnsi" w:eastAsia="Times New Roman" w:hAnsiTheme="minorHAnsi" w:cstheme="minorHAnsi"/>
          <w:color w:val="1F3864" w:themeColor="accent1" w:themeShade="80"/>
          <w:sz w:val="22"/>
          <w:szCs w:val="22"/>
          <w:lang w:val="en-US" w:eastAsia="it-IT"/>
        </w:rPr>
        <w:t>Wednesday</w:t>
      </w:r>
      <w:r w:rsidRPr="00C04918">
        <w:rPr>
          <w:rFonts w:asciiTheme="minorHAnsi" w:eastAsia="Times New Roman" w:hAnsiTheme="minorHAnsi" w:cstheme="minorHAnsi"/>
          <w:color w:val="1F3864" w:themeColor="accent1" w:themeShade="80"/>
          <w:sz w:val="22"/>
          <w:szCs w:val="22"/>
          <w:lang w:val="en-US" w:eastAsia="it-IT"/>
        </w:rPr>
        <w:t xml:space="preserve"> </w:t>
      </w:r>
      <w:r w:rsidR="008776D3" w:rsidRPr="00C04918">
        <w:rPr>
          <w:rFonts w:asciiTheme="minorHAnsi" w:eastAsia="Times New Roman" w:hAnsiTheme="minorHAnsi" w:cstheme="minorHAnsi"/>
          <w:color w:val="1F3864" w:themeColor="accent1" w:themeShade="80"/>
          <w:sz w:val="22"/>
          <w:szCs w:val="22"/>
          <w:lang w:val="en-US" w:eastAsia="it-IT"/>
        </w:rPr>
        <w:t>1</w:t>
      </w:r>
      <w:r>
        <w:rPr>
          <w:rFonts w:asciiTheme="minorHAnsi" w:eastAsia="Times New Roman" w:hAnsiTheme="minorHAnsi" w:cstheme="minorHAnsi"/>
          <w:color w:val="1F3864" w:themeColor="accent1" w:themeShade="80"/>
          <w:sz w:val="22"/>
          <w:szCs w:val="22"/>
          <w:lang w:val="en-US" w:eastAsia="it-IT"/>
        </w:rPr>
        <w:t>7</w:t>
      </w:r>
      <w:r w:rsidR="008776D3" w:rsidRPr="00C04918">
        <w:rPr>
          <w:rFonts w:asciiTheme="minorHAnsi" w:eastAsia="Times New Roman" w:hAnsiTheme="minorHAnsi" w:cstheme="minorHAnsi"/>
          <w:color w:val="1F3864" w:themeColor="accent1" w:themeShade="80"/>
          <w:sz w:val="22"/>
          <w:szCs w:val="22"/>
          <w:lang w:val="en-US" w:eastAsia="it-IT"/>
        </w:rPr>
        <w:t xml:space="preserve"> May</w:t>
      </w:r>
      <w:r w:rsidR="00FB0E9F" w:rsidRPr="00C04918">
        <w:rPr>
          <w:rFonts w:asciiTheme="minorHAnsi" w:eastAsia="Times New Roman" w:hAnsiTheme="minorHAnsi" w:cstheme="minorHAnsi"/>
          <w:color w:val="1F3864" w:themeColor="accent1" w:themeShade="80"/>
          <w:sz w:val="22"/>
          <w:szCs w:val="22"/>
          <w:lang w:val="en-US" w:eastAsia="it-IT"/>
        </w:rPr>
        <w:tab/>
      </w:r>
      <w:r w:rsidR="008776D3" w:rsidRPr="00C04918">
        <w:rPr>
          <w:rFonts w:asciiTheme="minorHAnsi" w:eastAsia="Times New Roman" w:hAnsiTheme="minorHAnsi" w:cstheme="minorHAnsi"/>
          <w:color w:val="1F3864" w:themeColor="accent1" w:themeShade="80"/>
          <w:sz w:val="22"/>
          <w:szCs w:val="22"/>
          <w:lang w:val="en-US" w:eastAsia="it-IT"/>
        </w:rPr>
        <w:t>inshore race(s)</w:t>
      </w:r>
    </w:p>
    <w:p w14:paraId="78935923" w14:textId="705300FF" w:rsidR="008776D3" w:rsidRPr="00C04918" w:rsidRDefault="00D77B0F" w:rsidP="007F0F97">
      <w:pPr>
        <w:adjustRightInd w:val="0"/>
        <w:snapToGrid w:val="0"/>
        <w:rPr>
          <w:rFonts w:asciiTheme="minorHAnsi" w:eastAsia="Times New Roman" w:hAnsiTheme="minorHAnsi" w:cstheme="minorHAnsi"/>
          <w:color w:val="1F3864" w:themeColor="accent1" w:themeShade="80"/>
          <w:sz w:val="22"/>
          <w:szCs w:val="22"/>
          <w:lang w:val="en-US" w:eastAsia="it-IT"/>
        </w:rPr>
      </w:pPr>
      <w:r>
        <w:rPr>
          <w:rFonts w:asciiTheme="minorHAnsi" w:eastAsia="Times New Roman" w:hAnsiTheme="minorHAnsi" w:cstheme="minorHAnsi"/>
          <w:color w:val="1F3864" w:themeColor="accent1" w:themeShade="80"/>
          <w:sz w:val="22"/>
          <w:szCs w:val="22"/>
          <w:lang w:val="en-US" w:eastAsia="it-IT"/>
        </w:rPr>
        <w:t>Thursday</w:t>
      </w:r>
      <w:r w:rsidRPr="00C04918">
        <w:rPr>
          <w:rFonts w:asciiTheme="minorHAnsi" w:eastAsia="Times New Roman" w:hAnsiTheme="minorHAnsi" w:cstheme="minorHAnsi"/>
          <w:color w:val="1F3864" w:themeColor="accent1" w:themeShade="80"/>
          <w:sz w:val="22"/>
          <w:szCs w:val="22"/>
          <w:lang w:val="en-US" w:eastAsia="it-IT"/>
        </w:rPr>
        <w:t xml:space="preserve"> </w:t>
      </w:r>
      <w:r w:rsidR="00CA58C7">
        <w:rPr>
          <w:rFonts w:asciiTheme="minorHAnsi" w:eastAsia="Times New Roman" w:hAnsiTheme="minorHAnsi" w:cstheme="minorHAnsi"/>
          <w:color w:val="1F3864" w:themeColor="accent1" w:themeShade="80"/>
          <w:sz w:val="22"/>
          <w:szCs w:val="22"/>
          <w:lang w:val="en-US" w:eastAsia="it-IT"/>
        </w:rPr>
        <w:t>1</w:t>
      </w:r>
      <w:r>
        <w:rPr>
          <w:rFonts w:asciiTheme="minorHAnsi" w:eastAsia="Times New Roman" w:hAnsiTheme="minorHAnsi" w:cstheme="minorHAnsi"/>
          <w:color w:val="1F3864" w:themeColor="accent1" w:themeShade="80"/>
          <w:sz w:val="22"/>
          <w:szCs w:val="22"/>
          <w:lang w:val="en-US" w:eastAsia="it-IT"/>
        </w:rPr>
        <w:t>8</w:t>
      </w:r>
      <w:r w:rsidR="008776D3" w:rsidRPr="00C04918">
        <w:rPr>
          <w:rFonts w:asciiTheme="minorHAnsi" w:eastAsia="Times New Roman" w:hAnsiTheme="minorHAnsi" w:cstheme="minorHAnsi"/>
          <w:color w:val="1F3864" w:themeColor="accent1" w:themeShade="80"/>
          <w:sz w:val="22"/>
          <w:szCs w:val="22"/>
          <w:lang w:val="en-US" w:eastAsia="it-IT"/>
        </w:rPr>
        <w:t xml:space="preserve"> May</w:t>
      </w:r>
      <w:r w:rsidR="00FB0E9F" w:rsidRPr="00C04918">
        <w:rPr>
          <w:rFonts w:asciiTheme="minorHAnsi" w:eastAsia="Times New Roman" w:hAnsiTheme="minorHAnsi" w:cstheme="minorHAnsi"/>
          <w:color w:val="1F3864" w:themeColor="accent1" w:themeShade="80"/>
          <w:sz w:val="22"/>
          <w:szCs w:val="22"/>
          <w:lang w:val="en-US" w:eastAsia="it-IT"/>
        </w:rPr>
        <w:tab/>
      </w:r>
      <w:r w:rsidR="00FB0E9F" w:rsidRPr="00C04918">
        <w:rPr>
          <w:rFonts w:asciiTheme="minorHAnsi" w:eastAsia="Times New Roman" w:hAnsiTheme="minorHAnsi" w:cstheme="minorHAnsi"/>
          <w:color w:val="1F3864" w:themeColor="accent1" w:themeShade="80"/>
          <w:sz w:val="22"/>
          <w:szCs w:val="22"/>
          <w:lang w:val="en-US" w:eastAsia="it-IT"/>
        </w:rPr>
        <w:tab/>
      </w:r>
      <w:r w:rsidR="008776D3" w:rsidRPr="00C04918">
        <w:rPr>
          <w:rFonts w:asciiTheme="minorHAnsi" w:eastAsia="Times New Roman" w:hAnsiTheme="minorHAnsi" w:cstheme="minorHAnsi"/>
          <w:color w:val="1F3864" w:themeColor="accent1" w:themeShade="80"/>
          <w:sz w:val="22"/>
          <w:szCs w:val="22"/>
          <w:lang w:val="en-US" w:eastAsia="it-IT"/>
        </w:rPr>
        <w:t>inshore race(s)</w:t>
      </w:r>
    </w:p>
    <w:p w14:paraId="47CF7D10" w14:textId="08B1508D" w:rsidR="008776D3" w:rsidRPr="00C04918" w:rsidRDefault="008776D3" w:rsidP="00FB0E9F">
      <w:pPr>
        <w:pStyle w:val="Paragrafoelenco"/>
        <w:adjustRightInd w:val="0"/>
        <w:snapToGrid w:val="0"/>
        <w:ind w:left="0"/>
        <w:contextualSpacing w:val="0"/>
        <w:rPr>
          <w:rFonts w:eastAsia="Times New Roman" w:cstheme="minorHAnsi"/>
          <w:color w:val="1F3864" w:themeColor="accent1" w:themeShade="80"/>
          <w:sz w:val="22"/>
          <w:szCs w:val="22"/>
          <w:lang w:val="en-GB" w:eastAsia="en-GB"/>
        </w:rPr>
      </w:pPr>
      <w:r w:rsidRPr="00C04918">
        <w:rPr>
          <w:rFonts w:eastAsia="Times New Roman" w:cstheme="minorHAnsi"/>
          <w:color w:val="1F3864" w:themeColor="accent1" w:themeShade="80"/>
          <w:sz w:val="22"/>
          <w:szCs w:val="22"/>
          <w:lang w:val="en-GB" w:eastAsia="en-GB"/>
        </w:rPr>
        <w:t>7.4.</w:t>
      </w:r>
      <w:r w:rsidR="00FB0E9F" w:rsidRPr="00C04918">
        <w:rPr>
          <w:rFonts w:eastAsia="Times New Roman" w:cstheme="minorHAnsi"/>
          <w:color w:val="1F3864" w:themeColor="accent1" w:themeShade="80"/>
          <w:sz w:val="22"/>
          <w:szCs w:val="22"/>
          <w:lang w:val="en-GB" w:eastAsia="en-GB"/>
        </w:rPr>
        <w:tab/>
      </w:r>
      <w:r w:rsidRPr="00C04918">
        <w:rPr>
          <w:rFonts w:eastAsia="Times New Roman" w:cstheme="minorHAnsi"/>
          <w:color w:val="1F3864" w:themeColor="accent1" w:themeShade="80"/>
          <w:sz w:val="22"/>
          <w:szCs w:val="22"/>
          <w:lang w:val="en-GB" w:eastAsia="en-GB"/>
        </w:rPr>
        <w:t>The OA and/or the RC has the authority to change the schedule of the races by posting on the ONB before 19.00 hrs on the day before it will take effect.</w:t>
      </w:r>
    </w:p>
    <w:p w14:paraId="7DFDB7A2" w14:textId="22D84EA0" w:rsidR="008776D3" w:rsidRPr="00C04918" w:rsidRDefault="008776D3" w:rsidP="00FB0E9F">
      <w:pPr>
        <w:pStyle w:val="Paragrafoelenco"/>
        <w:adjustRightInd w:val="0"/>
        <w:snapToGrid w:val="0"/>
        <w:ind w:left="0"/>
        <w:contextualSpacing w:val="0"/>
        <w:rPr>
          <w:rFonts w:eastAsia="Times New Roman" w:cstheme="minorHAnsi"/>
          <w:color w:val="1F3864" w:themeColor="accent1" w:themeShade="80"/>
          <w:sz w:val="22"/>
          <w:szCs w:val="22"/>
          <w:lang w:val="en-GB" w:eastAsia="en-GB"/>
        </w:rPr>
      </w:pPr>
      <w:r w:rsidRPr="00C04918">
        <w:rPr>
          <w:rFonts w:eastAsia="Times New Roman" w:cstheme="minorHAnsi"/>
          <w:color w:val="1F3864" w:themeColor="accent1" w:themeShade="80"/>
          <w:sz w:val="22"/>
          <w:szCs w:val="22"/>
          <w:lang w:val="en-GB" w:eastAsia="en-GB"/>
        </w:rPr>
        <w:t>7.5.</w:t>
      </w:r>
      <w:r w:rsidR="00FB0E9F" w:rsidRPr="00C04918">
        <w:rPr>
          <w:rFonts w:eastAsia="Times New Roman" w:cstheme="minorHAnsi"/>
          <w:color w:val="1F3864" w:themeColor="accent1" w:themeShade="80"/>
          <w:sz w:val="22"/>
          <w:szCs w:val="22"/>
          <w:lang w:val="en-GB" w:eastAsia="en-GB"/>
        </w:rPr>
        <w:tab/>
      </w:r>
      <w:r w:rsidRPr="00C04918">
        <w:rPr>
          <w:rFonts w:eastAsia="Times New Roman" w:cstheme="minorHAnsi"/>
          <w:color w:val="1F3864" w:themeColor="accent1" w:themeShade="80"/>
          <w:sz w:val="22"/>
          <w:szCs w:val="22"/>
          <w:lang w:val="en-GB" w:eastAsia="en-GB"/>
        </w:rPr>
        <w:t xml:space="preserve">No warning signal will be displayed after 15.00 hrs on </w:t>
      </w:r>
      <w:r w:rsidR="00635699">
        <w:rPr>
          <w:rFonts w:eastAsia="Times New Roman" w:cstheme="minorHAnsi"/>
          <w:color w:val="1F3864" w:themeColor="accent1" w:themeShade="80"/>
          <w:sz w:val="22"/>
          <w:szCs w:val="22"/>
          <w:lang w:val="en-GB" w:eastAsia="en-GB"/>
        </w:rPr>
        <w:t>Thursday</w:t>
      </w:r>
      <w:r w:rsidR="00635699" w:rsidRPr="00C04918">
        <w:rPr>
          <w:rFonts w:eastAsia="Times New Roman" w:cstheme="minorHAnsi"/>
          <w:color w:val="1F3864" w:themeColor="accent1" w:themeShade="80"/>
          <w:sz w:val="22"/>
          <w:szCs w:val="22"/>
          <w:lang w:val="en-GB" w:eastAsia="en-GB"/>
        </w:rPr>
        <w:t xml:space="preserve"> </w:t>
      </w:r>
      <w:r w:rsidR="00E46A7E">
        <w:rPr>
          <w:rFonts w:eastAsia="Times New Roman" w:cstheme="minorHAnsi"/>
          <w:color w:val="1F3864" w:themeColor="accent1" w:themeShade="80"/>
          <w:sz w:val="22"/>
          <w:szCs w:val="22"/>
          <w:lang w:val="en-GB" w:eastAsia="en-GB"/>
        </w:rPr>
        <w:t>1</w:t>
      </w:r>
      <w:r w:rsidR="00635699">
        <w:rPr>
          <w:rFonts w:eastAsia="Times New Roman" w:cstheme="minorHAnsi"/>
          <w:color w:val="1F3864" w:themeColor="accent1" w:themeShade="80"/>
          <w:sz w:val="22"/>
          <w:szCs w:val="22"/>
          <w:lang w:val="en-GB" w:eastAsia="en-GB"/>
        </w:rPr>
        <w:t>8</w:t>
      </w:r>
      <w:r w:rsidRPr="00C04918">
        <w:rPr>
          <w:rFonts w:eastAsia="Times New Roman" w:cstheme="minorHAnsi"/>
          <w:color w:val="1F3864" w:themeColor="accent1" w:themeShade="80"/>
          <w:sz w:val="22"/>
          <w:szCs w:val="22"/>
          <w:lang w:val="en-GB" w:eastAsia="en-GB"/>
        </w:rPr>
        <w:t xml:space="preserve"> May.</w:t>
      </w:r>
    </w:p>
    <w:p w14:paraId="097AC67A" w14:textId="3B806410" w:rsidR="008776D3" w:rsidRPr="00C04918" w:rsidRDefault="008776D3" w:rsidP="00FB0E9F">
      <w:pPr>
        <w:pStyle w:val="Paragrafoelenco"/>
        <w:adjustRightInd w:val="0"/>
        <w:snapToGrid w:val="0"/>
        <w:ind w:left="0"/>
        <w:contextualSpacing w:val="0"/>
        <w:rPr>
          <w:rFonts w:eastAsia="Times New Roman" w:cstheme="minorHAnsi"/>
          <w:color w:val="1F3864" w:themeColor="accent1" w:themeShade="80"/>
          <w:sz w:val="22"/>
          <w:szCs w:val="22"/>
          <w:lang w:val="en-US" w:eastAsia="it-IT"/>
        </w:rPr>
      </w:pPr>
      <w:r w:rsidRPr="00C04918">
        <w:rPr>
          <w:rFonts w:eastAsia="Times New Roman" w:cstheme="minorHAnsi"/>
          <w:color w:val="1F3864" w:themeColor="accent1" w:themeShade="80"/>
          <w:sz w:val="22"/>
          <w:szCs w:val="22"/>
          <w:lang w:val="en-US" w:eastAsia="it-IT"/>
        </w:rPr>
        <w:t>7.6</w:t>
      </w:r>
      <w:r w:rsidR="00FB0E9F" w:rsidRPr="00C04918">
        <w:rPr>
          <w:rFonts w:eastAsia="Times New Roman" w:cstheme="minorHAnsi"/>
          <w:color w:val="1F3864" w:themeColor="accent1" w:themeShade="80"/>
          <w:sz w:val="22"/>
          <w:szCs w:val="22"/>
          <w:lang w:val="en-US" w:eastAsia="it-IT"/>
        </w:rPr>
        <w:tab/>
      </w:r>
      <w:r w:rsidRPr="00C04918">
        <w:rPr>
          <w:rFonts w:eastAsia="Times New Roman" w:cstheme="minorHAnsi"/>
          <w:color w:val="1F3864" w:themeColor="accent1" w:themeShade="80"/>
          <w:sz w:val="22"/>
          <w:szCs w:val="22"/>
          <w:lang w:val="en-US" w:eastAsia="it-IT"/>
        </w:rPr>
        <w:t xml:space="preserve">The courses will be further detailed in the SI. </w:t>
      </w:r>
    </w:p>
    <w:p w14:paraId="461CFD47" w14:textId="03184FBC" w:rsidR="008776D3" w:rsidRPr="00C04918" w:rsidRDefault="008776D3" w:rsidP="00FB0E9F">
      <w:pPr>
        <w:widowControl/>
        <w:suppressAutoHyphens w:val="0"/>
        <w:autoSpaceDE w:val="0"/>
        <w:autoSpaceDN w:val="0"/>
        <w:adjustRightInd w:val="0"/>
        <w:snapToGrid w:val="0"/>
        <w:rPr>
          <w:rFonts w:asciiTheme="minorHAnsi" w:eastAsiaTheme="minorHAnsi" w:hAnsiTheme="minorHAnsi" w:cstheme="minorHAnsi"/>
          <w:color w:val="1F3864" w:themeColor="accent1" w:themeShade="80"/>
          <w:sz w:val="22"/>
          <w:szCs w:val="22"/>
          <w:lang w:val="en-US" w:eastAsia="en-US" w:bidi="ar-SA"/>
        </w:rPr>
      </w:pPr>
      <w:r w:rsidRPr="00C04918">
        <w:rPr>
          <w:rFonts w:asciiTheme="minorHAnsi" w:eastAsia="Times New Roman" w:hAnsiTheme="minorHAnsi" w:cstheme="minorHAnsi"/>
          <w:color w:val="1F3864" w:themeColor="accent1" w:themeShade="80"/>
          <w:sz w:val="22"/>
          <w:szCs w:val="22"/>
          <w:lang w:val="en-US" w:eastAsia="it-IT"/>
        </w:rPr>
        <w:t>7.7</w:t>
      </w:r>
      <w:r w:rsidR="00FB0E9F" w:rsidRPr="00C04918">
        <w:rPr>
          <w:rFonts w:asciiTheme="minorHAnsi" w:eastAsia="Times New Roman" w:hAnsiTheme="minorHAnsi" w:cstheme="minorHAnsi"/>
          <w:color w:val="1F3864" w:themeColor="accent1" w:themeShade="80"/>
          <w:sz w:val="22"/>
          <w:szCs w:val="22"/>
          <w:lang w:val="en-US" w:eastAsia="it-IT"/>
        </w:rPr>
        <w:tab/>
      </w:r>
      <w:r w:rsidRPr="00C04918">
        <w:rPr>
          <w:rFonts w:asciiTheme="minorHAnsi" w:eastAsiaTheme="minorHAnsi" w:hAnsiTheme="minorHAnsi" w:cstheme="minorHAnsi"/>
          <w:color w:val="1F3864" w:themeColor="accent1" w:themeShade="80"/>
          <w:sz w:val="22"/>
          <w:szCs w:val="22"/>
          <w:lang w:val="en-US" w:eastAsia="en-US" w:bidi="ar-SA"/>
        </w:rPr>
        <w:t xml:space="preserve">Format: besides the </w:t>
      </w:r>
      <w:proofErr w:type="gramStart"/>
      <w:r w:rsidRPr="00C04918">
        <w:rPr>
          <w:rFonts w:asciiTheme="minorHAnsi" w:eastAsiaTheme="minorHAnsi" w:hAnsiTheme="minorHAnsi" w:cstheme="minorHAnsi"/>
          <w:color w:val="1F3864" w:themeColor="accent1" w:themeShade="80"/>
          <w:sz w:val="22"/>
          <w:szCs w:val="22"/>
          <w:lang w:val="en-US" w:eastAsia="en-US" w:bidi="ar-SA"/>
        </w:rPr>
        <w:t>long distance</w:t>
      </w:r>
      <w:proofErr w:type="gramEnd"/>
      <w:r w:rsidRPr="00C04918">
        <w:rPr>
          <w:rFonts w:asciiTheme="minorHAnsi" w:eastAsiaTheme="minorHAnsi" w:hAnsiTheme="minorHAnsi" w:cstheme="minorHAnsi"/>
          <w:color w:val="1F3864" w:themeColor="accent1" w:themeShade="80"/>
          <w:sz w:val="22"/>
          <w:szCs w:val="22"/>
          <w:lang w:val="en-US" w:eastAsia="en-US" w:bidi="ar-SA"/>
        </w:rPr>
        <w:t xml:space="preserve"> race</w:t>
      </w:r>
      <w:r w:rsidR="00D54DFF">
        <w:rPr>
          <w:rFonts w:asciiTheme="minorHAnsi" w:eastAsiaTheme="minorHAnsi" w:hAnsiTheme="minorHAnsi" w:cstheme="minorHAnsi"/>
          <w:color w:val="1F3864" w:themeColor="accent1" w:themeShade="80"/>
          <w:sz w:val="22"/>
          <w:szCs w:val="22"/>
          <w:lang w:val="en-US" w:eastAsia="en-US" w:bidi="ar-SA"/>
        </w:rPr>
        <w:t>,</w:t>
      </w:r>
      <w:r w:rsidRPr="00C04918">
        <w:rPr>
          <w:rFonts w:asciiTheme="minorHAnsi" w:eastAsiaTheme="minorHAnsi" w:hAnsiTheme="minorHAnsi" w:cstheme="minorHAnsi"/>
          <w:color w:val="1F3864" w:themeColor="accent1" w:themeShade="80"/>
          <w:sz w:val="22"/>
          <w:szCs w:val="22"/>
          <w:lang w:val="en-US" w:eastAsia="en-US" w:bidi="ar-SA"/>
        </w:rPr>
        <w:t xml:space="preserve"> a maximum of </w:t>
      </w:r>
      <w:r w:rsidRPr="00C04918">
        <w:rPr>
          <w:rFonts w:asciiTheme="minorHAnsi" w:hAnsiTheme="minorHAnsi" w:cstheme="minorHAnsi"/>
          <w:color w:val="1F3864" w:themeColor="accent1" w:themeShade="80"/>
          <w:sz w:val="22"/>
          <w:szCs w:val="22"/>
        </w:rPr>
        <w:t>six inshore (windward/leeward or coastal) races with the starting line placed in the waters between Sorrento and Capri.</w:t>
      </w:r>
      <w:r w:rsidRPr="00C04918">
        <w:rPr>
          <w:rFonts w:asciiTheme="minorHAnsi" w:eastAsia="Times New Roman" w:hAnsiTheme="minorHAnsi" w:cstheme="minorHAnsi"/>
          <w:color w:val="1F3864" w:themeColor="accent1" w:themeShade="80"/>
          <w:sz w:val="22"/>
          <w:szCs w:val="22"/>
          <w:lang w:eastAsia="it-IT"/>
        </w:rPr>
        <w:t xml:space="preserve"> A maximum of </w:t>
      </w:r>
      <w:r w:rsidRPr="00C04918">
        <w:rPr>
          <w:rFonts w:asciiTheme="minorHAnsi" w:eastAsia="Times New Roman" w:hAnsiTheme="minorHAnsi" w:cstheme="minorHAnsi"/>
          <w:color w:val="1F3864" w:themeColor="accent1" w:themeShade="80"/>
          <w:sz w:val="22"/>
          <w:szCs w:val="22"/>
          <w:lang w:val="en-US" w:eastAsia="it-IT"/>
        </w:rPr>
        <w:t xml:space="preserve">two windward-leeward races or one coastal race may be scheduled per race day. </w:t>
      </w:r>
    </w:p>
    <w:p w14:paraId="612D6728" w14:textId="29317424" w:rsidR="008776D3" w:rsidRPr="00C04918" w:rsidRDefault="008776D3" w:rsidP="00FB0E9F">
      <w:pPr>
        <w:pStyle w:val="Paragrafoelenco"/>
        <w:adjustRightInd w:val="0"/>
        <w:snapToGrid w:val="0"/>
        <w:ind w:left="0"/>
        <w:contextualSpacing w:val="0"/>
        <w:rPr>
          <w:rFonts w:eastAsia="Times New Roman" w:cstheme="minorHAnsi"/>
          <w:color w:val="1F3864" w:themeColor="accent1" w:themeShade="80"/>
          <w:sz w:val="22"/>
          <w:szCs w:val="22"/>
          <w:lang w:val="en-GB" w:eastAsia="en-GB"/>
        </w:rPr>
      </w:pPr>
      <w:r w:rsidRPr="00C04918">
        <w:rPr>
          <w:rFonts w:eastAsia="Times New Roman" w:cstheme="minorHAnsi"/>
          <w:color w:val="1F3864" w:themeColor="accent1" w:themeShade="80"/>
          <w:sz w:val="22"/>
          <w:szCs w:val="22"/>
          <w:lang w:val="en-US" w:eastAsia="it-IT"/>
        </w:rPr>
        <w:t>7.8</w:t>
      </w:r>
      <w:r w:rsidR="00FB0E9F" w:rsidRPr="00C04918">
        <w:rPr>
          <w:rFonts w:eastAsia="Times New Roman" w:cstheme="minorHAnsi"/>
          <w:color w:val="1F3864" w:themeColor="accent1" w:themeShade="80"/>
          <w:sz w:val="22"/>
          <w:szCs w:val="22"/>
          <w:lang w:val="en-US" w:eastAsia="it-IT"/>
        </w:rPr>
        <w:tab/>
      </w:r>
      <w:r w:rsidRPr="00D2207B">
        <w:rPr>
          <w:rFonts w:eastAsia="Times New Roman" w:cstheme="minorHAnsi"/>
          <w:color w:val="1F3864" w:themeColor="accent1" w:themeShade="80"/>
          <w:sz w:val="22"/>
          <w:szCs w:val="22"/>
          <w:lang w:val="en-US" w:eastAsia="it-IT"/>
        </w:rPr>
        <w:t xml:space="preserve">The championship is valid if at least </w:t>
      </w:r>
      <w:r w:rsidR="00722743" w:rsidRPr="00D2207B">
        <w:rPr>
          <w:rFonts w:eastAsia="Times New Roman" w:cstheme="minorHAnsi"/>
          <w:color w:val="1F3864" w:themeColor="accent1" w:themeShade="80"/>
          <w:sz w:val="22"/>
          <w:szCs w:val="22"/>
          <w:lang w:val="en-US" w:eastAsia="it-IT"/>
        </w:rPr>
        <w:t xml:space="preserve">three </w:t>
      </w:r>
      <w:r w:rsidRPr="00D2207B">
        <w:rPr>
          <w:rFonts w:eastAsia="Times New Roman" w:cstheme="minorHAnsi"/>
          <w:color w:val="1F3864" w:themeColor="accent1" w:themeShade="80"/>
          <w:sz w:val="22"/>
          <w:szCs w:val="22"/>
          <w:lang w:val="en-US" w:eastAsia="it-IT"/>
        </w:rPr>
        <w:t>races are completed</w:t>
      </w:r>
      <w:r w:rsidRPr="00C04918">
        <w:rPr>
          <w:rFonts w:eastAsia="Times New Roman" w:cstheme="minorHAnsi"/>
          <w:color w:val="1F3864" w:themeColor="accent1" w:themeShade="80"/>
          <w:sz w:val="22"/>
          <w:szCs w:val="22"/>
          <w:lang w:val="en-US" w:eastAsia="it-IT"/>
        </w:rPr>
        <w:t>.</w:t>
      </w:r>
    </w:p>
    <w:p w14:paraId="7ADAFE2E" w14:textId="2A2B1213" w:rsidR="008776D3" w:rsidRPr="00C04918" w:rsidRDefault="008776D3" w:rsidP="00FB0E9F">
      <w:pPr>
        <w:tabs>
          <w:tab w:val="left" w:pos="567"/>
        </w:tabs>
        <w:adjustRightInd w:val="0"/>
        <w:snapToGrid w:val="0"/>
        <w:rPr>
          <w:rFonts w:asciiTheme="minorHAnsi" w:eastAsia="Times New Roman" w:hAnsiTheme="minorHAnsi" w:cstheme="minorHAnsi"/>
          <w:color w:val="1F3864" w:themeColor="accent1" w:themeShade="80"/>
          <w:sz w:val="22"/>
          <w:szCs w:val="22"/>
          <w:lang w:val="en-US" w:eastAsia="it-IT"/>
        </w:rPr>
      </w:pPr>
      <w:r w:rsidRPr="00C04918">
        <w:rPr>
          <w:rFonts w:asciiTheme="minorHAnsi" w:eastAsia="Times New Roman" w:hAnsiTheme="minorHAnsi" w:cstheme="minorHAnsi"/>
          <w:color w:val="1F3864" w:themeColor="accent1" w:themeShade="80"/>
          <w:sz w:val="22"/>
          <w:szCs w:val="22"/>
          <w:lang w:val="en-US" w:eastAsia="it-IT"/>
        </w:rPr>
        <w:t>7.9</w:t>
      </w:r>
      <w:r w:rsidR="00FB0E9F" w:rsidRPr="00C04918">
        <w:rPr>
          <w:rFonts w:asciiTheme="minorHAnsi" w:eastAsia="Times New Roman" w:hAnsiTheme="minorHAnsi" w:cstheme="minorHAnsi"/>
          <w:color w:val="1F3864" w:themeColor="accent1" w:themeShade="80"/>
          <w:sz w:val="22"/>
          <w:szCs w:val="22"/>
          <w:lang w:val="en-US" w:eastAsia="it-IT"/>
        </w:rPr>
        <w:tab/>
      </w:r>
      <w:r w:rsidRPr="00C04918">
        <w:rPr>
          <w:rFonts w:asciiTheme="minorHAnsi" w:eastAsia="Times New Roman" w:hAnsiTheme="minorHAnsi" w:cstheme="minorHAnsi"/>
          <w:color w:val="1F3864" w:themeColor="accent1" w:themeShade="80"/>
          <w:sz w:val="22"/>
          <w:szCs w:val="22"/>
          <w:lang w:val="en-US" w:eastAsia="it-IT"/>
        </w:rPr>
        <w:t xml:space="preserve">Prize giving is scheduled for </w:t>
      </w:r>
      <w:r w:rsidR="00B56339">
        <w:rPr>
          <w:rFonts w:asciiTheme="minorHAnsi" w:eastAsia="Times New Roman" w:hAnsiTheme="minorHAnsi" w:cstheme="minorHAnsi"/>
          <w:color w:val="1F3864" w:themeColor="accent1" w:themeShade="80"/>
          <w:sz w:val="22"/>
          <w:szCs w:val="22"/>
          <w:lang w:val="en-US" w:eastAsia="it-IT"/>
        </w:rPr>
        <w:t>Thursday</w:t>
      </w:r>
      <w:r w:rsidR="00B56339" w:rsidRPr="00C04918">
        <w:rPr>
          <w:rFonts w:asciiTheme="minorHAnsi" w:eastAsia="Times New Roman" w:hAnsiTheme="minorHAnsi" w:cstheme="minorHAnsi"/>
          <w:color w:val="1F3864" w:themeColor="accent1" w:themeShade="80"/>
          <w:sz w:val="22"/>
          <w:szCs w:val="22"/>
          <w:lang w:val="en-US" w:eastAsia="it-IT"/>
        </w:rPr>
        <w:t xml:space="preserve"> </w:t>
      </w:r>
      <w:r w:rsidR="00BD38F4">
        <w:rPr>
          <w:rFonts w:asciiTheme="minorHAnsi" w:eastAsia="Times New Roman" w:hAnsiTheme="minorHAnsi" w:cstheme="minorHAnsi"/>
          <w:color w:val="1F3864" w:themeColor="accent1" w:themeShade="80"/>
          <w:sz w:val="22"/>
          <w:szCs w:val="22"/>
          <w:lang w:val="en-US" w:eastAsia="it-IT"/>
        </w:rPr>
        <w:t>1</w:t>
      </w:r>
      <w:r w:rsidR="00B56339">
        <w:rPr>
          <w:rFonts w:asciiTheme="minorHAnsi" w:eastAsia="Times New Roman" w:hAnsiTheme="minorHAnsi" w:cstheme="minorHAnsi"/>
          <w:color w:val="1F3864" w:themeColor="accent1" w:themeShade="80"/>
          <w:sz w:val="22"/>
          <w:szCs w:val="22"/>
          <w:lang w:val="en-US" w:eastAsia="it-IT"/>
        </w:rPr>
        <w:t>8</w:t>
      </w:r>
      <w:r w:rsidRPr="00C04918">
        <w:rPr>
          <w:rFonts w:asciiTheme="minorHAnsi" w:eastAsia="Times New Roman" w:hAnsiTheme="minorHAnsi" w:cstheme="minorHAnsi"/>
          <w:color w:val="1F3864" w:themeColor="accent1" w:themeShade="80"/>
          <w:sz w:val="22"/>
          <w:szCs w:val="22"/>
          <w:lang w:val="en-US" w:eastAsia="it-IT"/>
        </w:rPr>
        <w:t xml:space="preserve"> May.</w:t>
      </w:r>
    </w:p>
    <w:p w14:paraId="095589CA" w14:textId="77777777" w:rsidR="000270FF" w:rsidRPr="00C04918" w:rsidRDefault="000270FF" w:rsidP="00FB0E9F">
      <w:pPr>
        <w:tabs>
          <w:tab w:val="left" w:pos="567"/>
        </w:tabs>
        <w:adjustRightInd w:val="0"/>
        <w:snapToGrid w:val="0"/>
        <w:rPr>
          <w:rFonts w:asciiTheme="minorHAnsi" w:eastAsia="Times New Roman" w:hAnsiTheme="minorHAnsi" w:cstheme="minorHAnsi"/>
          <w:color w:val="1F3864" w:themeColor="accent1" w:themeShade="80"/>
          <w:sz w:val="22"/>
          <w:szCs w:val="22"/>
          <w:lang w:val="en-US" w:eastAsia="it-IT"/>
        </w:rPr>
      </w:pPr>
    </w:p>
    <w:p w14:paraId="26C2B57D" w14:textId="2F29BBB0" w:rsidR="00F754BD" w:rsidRPr="00602633" w:rsidRDefault="008776D3" w:rsidP="007F0F97">
      <w:pPr>
        <w:widowControl/>
        <w:suppressAutoHyphens w:val="0"/>
        <w:adjustRightInd w:val="0"/>
        <w:snapToGrid w:val="0"/>
        <w:rPr>
          <w:rFonts w:asciiTheme="minorHAnsi" w:hAnsiTheme="minorHAnsi" w:cstheme="minorHAnsi"/>
          <w:b/>
          <w:color w:val="FF0000"/>
          <w:sz w:val="22"/>
          <w:szCs w:val="22"/>
        </w:rPr>
      </w:pPr>
      <w:r w:rsidRPr="00C04918">
        <w:rPr>
          <w:rFonts w:asciiTheme="minorHAnsi" w:hAnsiTheme="minorHAnsi" w:cstheme="minorHAnsi"/>
          <w:b/>
          <w:bCs/>
          <w:color w:val="1F3864" w:themeColor="accent1" w:themeShade="80"/>
          <w:sz w:val="22"/>
          <w:szCs w:val="22"/>
        </w:rPr>
        <w:t>8.</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INTERNATIONAL JURY, REQUESTS OF REDRESS</w:t>
      </w:r>
      <w:r w:rsidRPr="00C04918">
        <w:rPr>
          <w:rFonts w:asciiTheme="minorHAnsi" w:hAnsiTheme="minorHAnsi" w:cstheme="minorHAnsi"/>
          <w:color w:val="1F3864" w:themeColor="accent1" w:themeShade="80"/>
          <w:sz w:val="22"/>
          <w:szCs w:val="22"/>
        </w:rPr>
        <w:br/>
        <w:t>8.1</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An International Jury will be appointed in compliance with RRS 91(b) and Appendix N.</w:t>
      </w:r>
      <w:r w:rsidR="007F2A50">
        <w:rPr>
          <w:rFonts w:asciiTheme="minorHAnsi" w:hAnsiTheme="minorHAnsi" w:cstheme="minorHAnsi"/>
          <w:color w:val="1F3864" w:themeColor="accent1" w:themeShade="80"/>
          <w:sz w:val="22"/>
          <w:szCs w:val="22"/>
        </w:rPr>
        <w:t xml:space="preserve"> </w:t>
      </w:r>
      <w:r w:rsidR="009D4F6E" w:rsidRPr="009D4F6E">
        <w:rPr>
          <w:rFonts w:asciiTheme="minorHAnsi" w:hAnsiTheme="minorHAnsi" w:cstheme="minorHAnsi"/>
          <w:color w:val="1F3864" w:themeColor="accent1" w:themeShade="80"/>
          <w:sz w:val="22"/>
          <w:szCs w:val="22"/>
        </w:rPr>
        <w:t>All decision will be final as provided in RRS 70.5</w:t>
      </w:r>
      <w:r w:rsidR="009D4F6E">
        <w:rPr>
          <w:rFonts w:asciiTheme="minorHAnsi" w:hAnsiTheme="minorHAnsi" w:cstheme="minorHAnsi"/>
          <w:color w:val="1F3864" w:themeColor="accent1" w:themeShade="80"/>
          <w:sz w:val="22"/>
          <w:szCs w:val="22"/>
        </w:rPr>
        <w:t>.</w:t>
      </w:r>
    </w:p>
    <w:p w14:paraId="0AAAC57B" w14:textId="240CCA7D" w:rsidR="008776D3" w:rsidRPr="00C04918" w:rsidRDefault="00F754BD" w:rsidP="007F0F97">
      <w:pPr>
        <w:widowControl/>
        <w:suppressAutoHyphens w:val="0"/>
        <w:adjustRightInd w:val="0"/>
        <w:snapToGrid w:val="0"/>
        <w:rPr>
          <w:rFonts w:asciiTheme="minorHAnsi" w:hAnsiTheme="minorHAnsi" w:cstheme="minorHAnsi"/>
          <w:color w:val="1F3864" w:themeColor="accent1" w:themeShade="80"/>
          <w:sz w:val="22"/>
          <w:szCs w:val="22"/>
        </w:rPr>
      </w:pPr>
      <w:r w:rsidRPr="00C04918">
        <w:rPr>
          <w:rFonts w:asciiTheme="minorHAnsi" w:hAnsiTheme="minorHAnsi" w:cstheme="minorHAnsi"/>
          <w:color w:val="1F3864" w:themeColor="accent1" w:themeShade="80"/>
          <w:sz w:val="22"/>
          <w:szCs w:val="22"/>
        </w:rPr>
        <w:t>8.</w:t>
      </w:r>
      <w:r w:rsidR="00343D0D">
        <w:rPr>
          <w:rFonts w:asciiTheme="minorHAnsi" w:hAnsiTheme="minorHAnsi" w:cstheme="minorHAnsi"/>
          <w:color w:val="1F3864" w:themeColor="accent1" w:themeShade="80"/>
          <w:sz w:val="22"/>
          <w:szCs w:val="22"/>
        </w:rPr>
        <w:t>2</w:t>
      </w:r>
      <w:r w:rsidR="00FB0E9F" w:rsidRPr="00C04918">
        <w:rPr>
          <w:rFonts w:asciiTheme="minorHAnsi" w:hAnsiTheme="minorHAnsi" w:cstheme="minorHAnsi"/>
          <w:color w:val="1F3864" w:themeColor="accent1" w:themeShade="80"/>
          <w:sz w:val="22"/>
          <w:szCs w:val="22"/>
        </w:rPr>
        <w:tab/>
      </w:r>
      <w:r w:rsidR="008776D3" w:rsidRPr="00C04918">
        <w:rPr>
          <w:rFonts w:asciiTheme="minorHAnsi" w:hAnsiTheme="minorHAnsi" w:cstheme="minorHAnsi"/>
          <w:color w:val="1F3864" w:themeColor="accent1" w:themeShade="80"/>
          <w:sz w:val="22"/>
          <w:szCs w:val="22"/>
        </w:rPr>
        <w:t>Redress Limitation:</w:t>
      </w:r>
      <w:r w:rsidR="008776D3" w:rsidRPr="00C04918">
        <w:rPr>
          <w:rFonts w:asciiTheme="minorHAnsi" w:hAnsiTheme="minorHAnsi" w:cstheme="minorHAnsi"/>
          <w:color w:val="1F3864" w:themeColor="accent1" w:themeShade="80"/>
          <w:sz w:val="22"/>
          <w:szCs w:val="22"/>
        </w:rPr>
        <w:br/>
        <w:t xml:space="preserve">(a) </w:t>
      </w:r>
      <w:r w:rsidR="004C46EC">
        <w:rPr>
          <w:rFonts w:asciiTheme="minorHAnsi" w:hAnsiTheme="minorHAnsi" w:cstheme="minorHAnsi"/>
          <w:color w:val="1F3864" w:themeColor="accent1" w:themeShade="80"/>
          <w:sz w:val="22"/>
          <w:szCs w:val="22"/>
        </w:rPr>
        <w:tab/>
      </w:r>
      <w:r w:rsidR="008776D3" w:rsidRPr="00C04918">
        <w:rPr>
          <w:rFonts w:asciiTheme="minorHAnsi" w:hAnsiTheme="minorHAnsi" w:cstheme="minorHAnsi"/>
          <w:color w:val="1F3864" w:themeColor="accent1" w:themeShade="80"/>
          <w:sz w:val="22"/>
          <w:szCs w:val="22"/>
        </w:rPr>
        <w:t>redress shall not be given to a yacht for a greater number of races than she completed during the regatta; this changes RRS 60.1(b) and RRS 62.1.</w:t>
      </w:r>
      <w:r w:rsidR="008776D3" w:rsidRPr="00C04918">
        <w:rPr>
          <w:rFonts w:asciiTheme="minorHAnsi" w:hAnsiTheme="minorHAnsi" w:cstheme="minorHAnsi"/>
          <w:color w:val="1F3864" w:themeColor="accent1" w:themeShade="80"/>
          <w:sz w:val="22"/>
          <w:szCs w:val="22"/>
        </w:rPr>
        <w:br/>
        <w:t xml:space="preserve">(b) </w:t>
      </w:r>
      <w:r w:rsidR="004C46EC">
        <w:rPr>
          <w:rFonts w:asciiTheme="minorHAnsi" w:hAnsiTheme="minorHAnsi" w:cstheme="minorHAnsi"/>
          <w:color w:val="1F3864" w:themeColor="accent1" w:themeShade="80"/>
          <w:sz w:val="22"/>
          <w:szCs w:val="22"/>
        </w:rPr>
        <w:tab/>
      </w:r>
      <w:r w:rsidR="008776D3" w:rsidRPr="00C04918">
        <w:rPr>
          <w:rFonts w:asciiTheme="minorHAnsi" w:hAnsiTheme="minorHAnsi" w:cstheme="minorHAnsi"/>
          <w:color w:val="1F3864" w:themeColor="accent1" w:themeShade="80"/>
          <w:sz w:val="22"/>
          <w:szCs w:val="22"/>
        </w:rPr>
        <w:t>actions by official boats, drones or helicopters shall not be grounds for requesting redress by a boat, this changes RRS 60.1(b).</w:t>
      </w:r>
    </w:p>
    <w:p w14:paraId="5466AEE3" w14:textId="77777777" w:rsidR="008776D3" w:rsidRPr="00C04918" w:rsidRDefault="008776D3" w:rsidP="007F0F97">
      <w:pPr>
        <w:widowControl/>
        <w:suppressAutoHyphens w:val="0"/>
        <w:adjustRightInd w:val="0"/>
        <w:snapToGrid w:val="0"/>
        <w:rPr>
          <w:rFonts w:asciiTheme="minorHAnsi" w:hAnsiTheme="minorHAnsi" w:cstheme="minorHAnsi"/>
          <w:color w:val="1F3864" w:themeColor="accent1" w:themeShade="80"/>
          <w:sz w:val="22"/>
          <w:szCs w:val="22"/>
        </w:rPr>
      </w:pPr>
    </w:p>
    <w:p w14:paraId="794ABD01" w14:textId="178125A1" w:rsidR="00082DAF" w:rsidRDefault="008776D3" w:rsidP="00DC2F44">
      <w:pPr>
        <w:widowControl/>
        <w:suppressAutoHyphens w:val="0"/>
        <w:adjustRightInd w:val="0"/>
        <w:snapToGrid w:val="0"/>
        <w:rPr>
          <w:rFonts w:asciiTheme="minorHAnsi" w:hAnsiTheme="minorHAnsi" w:cstheme="minorHAnsi"/>
          <w:color w:val="1F3864" w:themeColor="accent1" w:themeShade="80"/>
          <w:sz w:val="22"/>
          <w:szCs w:val="22"/>
        </w:rPr>
      </w:pPr>
      <w:r w:rsidRPr="00C04918">
        <w:rPr>
          <w:rFonts w:asciiTheme="minorHAnsi" w:hAnsiTheme="minorHAnsi" w:cstheme="minorHAnsi"/>
          <w:b/>
          <w:bCs/>
          <w:color w:val="1F3864" w:themeColor="accent1" w:themeShade="80"/>
          <w:sz w:val="22"/>
          <w:szCs w:val="22"/>
        </w:rPr>
        <w:t>9.</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SCORING AND TROPHIES</w:t>
      </w:r>
      <w:r w:rsidRPr="00C04918">
        <w:rPr>
          <w:rFonts w:asciiTheme="minorHAnsi" w:hAnsiTheme="minorHAnsi" w:cstheme="minorHAnsi"/>
          <w:b/>
          <w:bCs/>
          <w:color w:val="1F3864" w:themeColor="accent1" w:themeShade="80"/>
          <w:sz w:val="22"/>
          <w:szCs w:val="22"/>
        </w:rPr>
        <w:br/>
      </w:r>
      <w:r w:rsidRPr="00C04918">
        <w:rPr>
          <w:rFonts w:asciiTheme="minorHAnsi" w:hAnsiTheme="minorHAnsi" w:cstheme="minorHAnsi"/>
          <w:color w:val="1F3864" w:themeColor="accent1" w:themeShade="80"/>
          <w:sz w:val="22"/>
          <w:szCs w:val="22"/>
        </w:rPr>
        <w:t>9.1</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The “Low Point” scoring system of Appendix A shall apply.</w:t>
      </w:r>
      <w:r w:rsidRPr="00C04918">
        <w:rPr>
          <w:rFonts w:asciiTheme="minorHAnsi" w:hAnsiTheme="minorHAnsi" w:cstheme="minorHAnsi"/>
          <w:color w:val="1F3864" w:themeColor="accent1" w:themeShade="80"/>
          <w:sz w:val="22"/>
          <w:szCs w:val="22"/>
        </w:rPr>
        <w:br/>
        <w:t>9.2</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Results will be calculated on the basis of “Time on Time”</w:t>
      </w:r>
      <w:r w:rsidR="00004A5B">
        <w:rPr>
          <w:rFonts w:asciiTheme="minorHAnsi" w:hAnsiTheme="minorHAnsi" w:cstheme="minorHAnsi"/>
          <w:color w:val="1F3864" w:themeColor="accent1" w:themeShade="80"/>
          <w:sz w:val="22"/>
          <w:szCs w:val="22"/>
        </w:rPr>
        <w:t>.</w:t>
      </w:r>
      <w:r w:rsidRPr="00C04918">
        <w:rPr>
          <w:rFonts w:asciiTheme="minorHAnsi" w:hAnsiTheme="minorHAnsi" w:cstheme="minorHAnsi"/>
          <w:color w:val="1F3864" w:themeColor="accent1" w:themeShade="80"/>
          <w:sz w:val="22"/>
          <w:szCs w:val="22"/>
        </w:rPr>
        <w:br/>
        <w:t>9.3</w:t>
      </w:r>
      <w:r w:rsidR="00FB0E9F" w:rsidRPr="00C04918">
        <w:rPr>
          <w:rFonts w:asciiTheme="minorHAnsi" w:hAnsiTheme="minorHAnsi" w:cstheme="minorHAnsi"/>
          <w:color w:val="1F3864" w:themeColor="accent1" w:themeShade="80"/>
          <w:sz w:val="22"/>
          <w:szCs w:val="22"/>
        </w:rPr>
        <w:tab/>
      </w:r>
      <w:r w:rsidR="00DC2F44" w:rsidRPr="00DC2F44">
        <w:rPr>
          <w:rFonts w:asciiTheme="minorHAnsi" w:hAnsiTheme="minorHAnsi" w:cstheme="minorHAnsi"/>
          <w:color w:val="1F3864" w:themeColor="accent1" w:themeShade="80"/>
          <w:sz w:val="22"/>
          <w:szCs w:val="22"/>
        </w:rPr>
        <w:t xml:space="preserve">The European Championship will be awarded to the first maxi yacht </w:t>
      </w:r>
      <w:r w:rsidR="00191130">
        <w:rPr>
          <w:rFonts w:asciiTheme="minorHAnsi" w:hAnsiTheme="minorHAnsi" w:cstheme="minorHAnsi"/>
          <w:color w:val="1F3864" w:themeColor="accent1" w:themeShade="80"/>
          <w:sz w:val="22"/>
          <w:szCs w:val="22"/>
        </w:rPr>
        <w:t xml:space="preserve">of the overall ranking </w:t>
      </w:r>
      <w:r w:rsidR="00DC2F44" w:rsidRPr="00DC2F44">
        <w:rPr>
          <w:rFonts w:asciiTheme="minorHAnsi" w:hAnsiTheme="minorHAnsi" w:cstheme="minorHAnsi"/>
          <w:color w:val="1F3864" w:themeColor="accent1" w:themeShade="80"/>
          <w:sz w:val="22"/>
          <w:szCs w:val="22"/>
        </w:rPr>
        <w:t xml:space="preserve">based on the results of the long-distance race (coefficient of </w:t>
      </w:r>
      <w:r w:rsidR="00FF5CB6">
        <w:rPr>
          <w:rFonts w:asciiTheme="minorHAnsi" w:hAnsiTheme="minorHAnsi" w:cstheme="minorHAnsi"/>
          <w:color w:val="1F3864" w:themeColor="accent1" w:themeShade="80"/>
          <w:sz w:val="22"/>
          <w:szCs w:val="22"/>
        </w:rPr>
        <w:t>0.75</w:t>
      </w:r>
      <w:r w:rsidR="00DC2F44" w:rsidRPr="00DC2F44">
        <w:rPr>
          <w:rFonts w:asciiTheme="minorHAnsi" w:hAnsiTheme="minorHAnsi" w:cstheme="minorHAnsi"/>
          <w:color w:val="1F3864" w:themeColor="accent1" w:themeShade="80"/>
          <w:sz w:val="22"/>
          <w:szCs w:val="22"/>
        </w:rPr>
        <w:t>) and the inshore races (coefficient of 1</w:t>
      </w:r>
      <w:r w:rsidR="006016DE">
        <w:rPr>
          <w:rFonts w:asciiTheme="minorHAnsi" w:hAnsiTheme="minorHAnsi" w:cstheme="minorHAnsi"/>
          <w:color w:val="1F3864" w:themeColor="accent1" w:themeShade="80"/>
          <w:sz w:val="22"/>
          <w:szCs w:val="22"/>
        </w:rPr>
        <w:t>.0</w:t>
      </w:r>
      <w:r w:rsidR="00DC2F44" w:rsidRPr="00DC2F44">
        <w:rPr>
          <w:rFonts w:asciiTheme="minorHAnsi" w:hAnsiTheme="minorHAnsi" w:cstheme="minorHAnsi"/>
          <w:color w:val="1F3864" w:themeColor="accent1" w:themeShade="80"/>
          <w:sz w:val="22"/>
          <w:szCs w:val="22"/>
        </w:rPr>
        <w:t>). The result of the long-distance race (3G) shall not be discarded.</w:t>
      </w:r>
      <w:r w:rsidR="00B93455">
        <w:rPr>
          <w:rFonts w:asciiTheme="minorHAnsi" w:hAnsiTheme="minorHAnsi" w:cstheme="minorHAnsi"/>
          <w:color w:val="1F3864" w:themeColor="accent1" w:themeShade="80"/>
          <w:sz w:val="22"/>
          <w:szCs w:val="22"/>
        </w:rPr>
        <w:t xml:space="preserve"> </w:t>
      </w:r>
      <w:r w:rsidR="00DC2F44" w:rsidRPr="00DC2F44">
        <w:rPr>
          <w:rFonts w:asciiTheme="minorHAnsi" w:hAnsiTheme="minorHAnsi" w:cstheme="minorHAnsi"/>
          <w:color w:val="1F3864" w:themeColor="accent1" w:themeShade="80"/>
          <w:sz w:val="22"/>
          <w:szCs w:val="22"/>
        </w:rPr>
        <w:t>If four or more inshore races are completed, a boat's worst score will be discarded.</w:t>
      </w:r>
      <w:r w:rsidRPr="00C04918">
        <w:rPr>
          <w:rFonts w:asciiTheme="minorHAnsi" w:hAnsiTheme="minorHAnsi" w:cstheme="minorHAnsi"/>
          <w:color w:val="1F3864" w:themeColor="accent1" w:themeShade="80"/>
          <w:sz w:val="22"/>
          <w:szCs w:val="22"/>
        </w:rPr>
        <w:br/>
        <w:t>9.4</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Trophies (the final list will be posted on the ONB):</w:t>
      </w:r>
      <w:r w:rsidRPr="00C04918">
        <w:rPr>
          <w:rFonts w:asciiTheme="minorHAnsi" w:hAnsiTheme="minorHAnsi" w:cstheme="minorHAnsi"/>
          <w:color w:val="1F3864" w:themeColor="accent1" w:themeShade="80"/>
          <w:sz w:val="22"/>
          <w:szCs w:val="22"/>
        </w:rPr>
        <w:br/>
      </w:r>
      <w:r w:rsidR="00082DAF">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sidR="003A614D">
        <w:rPr>
          <w:rFonts w:asciiTheme="minorHAnsi" w:hAnsiTheme="minorHAnsi" w:cstheme="minorHAnsi"/>
          <w:color w:val="1F3864" w:themeColor="accent1" w:themeShade="80"/>
          <w:sz w:val="22"/>
          <w:szCs w:val="22"/>
        </w:rPr>
        <w:t>ROLEX timepiece</w:t>
      </w:r>
      <w:r w:rsidR="003A614D" w:rsidRPr="00082DAF">
        <w:rPr>
          <w:rFonts w:asciiTheme="minorHAnsi" w:hAnsiTheme="minorHAnsi" w:cstheme="minorHAnsi"/>
          <w:color w:val="1F3864" w:themeColor="accent1" w:themeShade="80"/>
          <w:sz w:val="22"/>
          <w:szCs w:val="22"/>
        </w:rPr>
        <w:t xml:space="preserve"> </w:t>
      </w:r>
      <w:r w:rsidR="00082DAF" w:rsidRPr="00082DAF">
        <w:rPr>
          <w:rFonts w:asciiTheme="minorHAnsi" w:hAnsiTheme="minorHAnsi" w:cstheme="minorHAnsi"/>
          <w:color w:val="1F3864" w:themeColor="accent1" w:themeShade="80"/>
          <w:sz w:val="22"/>
          <w:szCs w:val="22"/>
        </w:rPr>
        <w:t>for the Maxi European Champion;</w:t>
      </w:r>
    </w:p>
    <w:p w14:paraId="58B8A403" w14:textId="61B23A1E" w:rsidR="00A96F8D" w:rsidRPr="00A96F8D" w:rsidRDefault="00CE755D" w:rsidP="00A96F8D">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sidR="00A96F8D" w:rsidRPr="00A96F8D">
        <w:rPr>
          <w:rFonts w:asciiTheme="minorHAnsi" w:hAnsiTheme="minorHAnsi" w:cstheme="minorHAnsi"/>
          <w:color w:val="1F3864" w:themeColor="accent1" w:themeShade="80"/>
          <w:sz w:val="22"/>
          <w:szCs w:val="22"/>
        </w:rPr>
        <w:t>Trophies for 2</w:t>
      </w:r>
      <w:r w:rsidR="00A96F8D" w:rsidRPr="00EC00C0">
        <w:rPr>
          <w:rFonts w:asciiTheme="minorHAnsi" w:hAnsiTheme="minorHAnsi" w:cstheme="minorHAnsi"/>
          <w:color w:val="1F3864" w:themeColor="accent1" w:themeShade="80"/>
          <w:sz w:val="22"/>
          <w:szCs w:val="22"/>
          <w:vertAlign w:val="superscript"/>
        </w:rPr>
        <w:t>nd</w:t>
      </w:r>
      <w:r w:rsidR="00A96F8D" w:rsidRPr="00A96F8D">
        <w:rPr>
          <w:rFonts w:asciiTheme="minorHAnsi" w:hAnsiTheme="minorHAnsi" w:cstheme="minorHAnsi"/>
          <w:color w:val="1F3864" w:themeColor="accent1" w:themeShade="80"/>
          <w:sz w:val="22"/>
          <w:szCs w:val="22"/>
        </w:rPr>
        <w:t xml:space="preserve"> and 3</w:t>
      </w:r>
      <w:r w:rsidR="00A96F8D" w:rsidRPr="00EC00C0">
        <w:rPr>
          <w:rFonts w:asciiTheme="minorHAnsi" w:hAnsiTheme="minorHAnsi" w:cstheme="minorHAnsi"/>
          <w:color w:val="1F3864" w:themeColor="accent1" w:themeShade="80"/>
          <w:sz w:val="22"/>
          <w:szCs w:val="22"/>
          <w:vertAlign w:val="superscript"/>
        </w:rPr>
        <w:t>rd</w:t>
      </w:r>
      <w:r w:rsidR="00A96F8D" w:rsidRPr="00A96F8D">
        <w:rPr>
          <w:rFonts w:asciiTheme="minorHAnsi" w:hAnsiTheme="minorHAnsi" w:cstheme="minorHAnsi"/>
          <w:color w:val="1F3864" w:themeColor="accent1" w:themeShade="80"/>
          <w:sz w:val="22"/>
          <w:szCs w:val="22"/>
        </w:rPr>
        <w:t xml:space="preserve"> </w:t>
      </w:r>
      <w:r w:rsidR="00754D63">
        <w:rPr>
          <w:rFonts w:asciiTheme="minorHAnsi" w:hAnsiTheme="minorHAnsi" w:cstheme="minorHAnsi"/>
          <w:color w:val="1F3864" w:themeColor="accent1" w:themeShade="80"/>
          <w:sz w:val="22"/>
          <w:szCs w:val="22"/>
        </w:rPr>
        <w:t>place</w:t>
      </w:r>
      <w:r w:rsidR="00A96F8D" w:rsidRPr="00A96F8D">
        <w:rPr>
          <w:rFonts w:asciiTheme="minorHAnsi" w:hAnsiTheme="minorHAnsi" w:cstheme="minorHAnsi"/>
          <w:color w:val="1F3864" w:themeColor="accent1" w:themeShade="80"/>
          <w:sz w:val="22"/>
          <w:szCs w:val="22"/>
        </w:rPr>
        <w:t xml:space="preserve"> overall at the Maxi European Championship;</w:t>
      </w:r>
    </w:p>
    <w:p w14:paraId="3E78DF0E" w14:textId="4163192D" w:rsidR="00A96F8D" w:rsidRDefault="00CE755D" w:rsidP="00A96F8D">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sidR="00A96F8D" w:rsidRPr="00A96F8D">
        <w:rPr>
          <w:rFonts w:asciiTheme="minorHAnsi" w:hAnsiTheme="minorHAnsi" w:cstheme="minorHAnsi"/>
          <w:color w:val="1F3864" w:themeColor="accent1" w:themeShade="80"/>
          <w:sz w:val="22"/>
          <w:szCs w:val="22"/>
        </w:rPr>
        <w:t>Trophies for the 1</w:t>
      </w:r>
      <w:r w:rsidR="00A96F8D" w:rsidRPr="00EC00C0">
        <w:rPr>
          <w:rFonts w:asciiTheme="minorHAnsi" w:hAnsiTheme="minorHAnsi" w:cstheme="minorHAnsi"/>
          <w:color w:val="1F3864" w:themeColor="accent1" w:themeShade="80"/>
          <w:sz w:val="22"/>
          <w:szCs w:val="22"/>
          <w:vertAlign w:val="superscript"/>
        </w:rPr>
        <w:t>st</w:t>
      </w:r>
      <w:r w:rsidR="00C03DB9">
        <w:rPr>
          <w:rFonts w:asciiTheme="minorHAnsi" w:hAnsiTheme="minorHAnsi" w:cstheme="minorHAnsi"/>
          <w:color w:val="1F3864" w:themeColor="accent1" w:themeShade="80"/>
          <w:sz w:val="22"/>
          <w:szCs w:val="22"/>
        </w:rPr>
        <w:t>,</w:t>
      </w:r>
      <w:r w:rsidR="00A96F8D" w:rsidRPr="00A96F8D">
        <w:rPr>
          <w:rFonts w:asciiTheme="minorHAnsi" w:hAnsiTheme="minorHAnsi" w:cstheme="minorHAnsi"/>
          <w:color w:val="1F3864" w:themeColor="accent1" w:themeShade="80"/>
          <w:sz w:val="22"/>
          <w:szCs w:val="22"/>
        </w:rPr>
        <w:t xml:space="preserve"> 2</w:t>
      </w:r>
      <w:r w:rsidR="00A96F8D" w:rsidRPr="00EC00C0">
        <w:rPr>
          <w:rFonts w:asciiTheme="minorHAnsi" w:hAnsiTheme="minorHAnsi" w:cstheme="minorHAnsi"/>
          <w:color w:val="1F3864" w:themeColor="accent1" w:themeShade="80"/>
          <w:sz w:val="22"/>
          <w:szCs w:val="22"/>
          <w:vertAlign w:val="superscript"/>
        </w:rPr>
        <w:t>nd</w:t>
      </w:r>
      <w:r w:rsidR="00A96F8D" w:rsidRPr="00A96F8D">
        <w:rPr>
          <w:rFonts w:asciiTheme="minorHAnsi" w:hAnsiTheme="minorHAnsi" w:cstheme="minorHAnsi"/>
          <w:color w:val="1F3864" w:themeColor="accent1" w:themeShade="80"/>
          <w:sz w:val="22"/>
          <w:szCs w:val="22"/>
        </w:rPr>
        <w:t xml:space="preserve"> and 3</w:t>
      </w:r>
      <w:r w:rsidR="00A96F8D" w:rsidRPr="00EC00C0">
        <w:rPr>
          <w:rFonts w:asciiTheme="minorHAnsi" w:hAnsiTheme="minorHAnsi" w:cstheme="minorHAnsi"/>
          <w:color w:val="1F3864" w:themeColor="accent1" w:themeShade="80"/>
          <w:sz w:val="22"/>
          <w:szCs w:val="22"/>
          <w:vertAlign w:val="superscript"/>
        </w:rPr>
        <w:t>r</w:t>
      </w:r>
      <w:r w:rsidR="00C03DB9" w:rsidRPr="00EC00C0">
        <w:rPr>
          <w:rFonts w:asciiTheme="minorHAnsi" w:hAnsiTheme="minorHAnsi" w:cstheme="minorHAnsi"/>
          <w:color w:val="1F3864" w:themeColor="accent1" w:themeShade="80"/>
          <w:sz w:val="22"/>
          <w:szCs w:val="22"/>
          <w:vertAlign w:val="superscript"/>
        </w:rPr>
        <w:t>d</w:t>
      </w:r>
      <w:r w:rsidR="00A96F8D" w:rsidRPr="00A96F8D">
        <w:rPr>
          <w:rFonts w:asciiTheme="minorHAnsi" w:hAnsiTheme="minorHAnsi" w:cstheme="minorHAnsi"/>
          <w:color w:val="1F3864" w:themeColor="accent1" w:themeShade="80"/>
          <w:sz w:val="22"/>
          <w:szCs w:val="22"/>
        </w:rPr>
        <w:t xml:space="preserve"> </w:t>
      </w:r>
      <w:r w:rsidR="00754D63">
        <w:rPr>
          <w:rFonts w:asciiTheme="minorHAnsi" w:hAnsiTheme="minorHAnsi" w:cstheme="minorHAnsi"/>
          <w:color w:val="1F3864" w:themeColor="accent1" w:themeShade="80"/>
          <w:sz w:val="22"/>
          <w:szCs w:val="22"/>
        </w:rPr>
        <w:t>place</w:t>
      </w:r>
      <w:r w:rsidR="00A96F8D" w:rsidRPr="00A96F8D">
        <w:rPr>
          <w:rFonts w:asciiTheme="minorHAnsi" w:hAnsiTheme="minorHAnsi" w:cstheme="minorHAnsi"/>
          <w:color w:val="1F3864" w:themeColor="accent1" w:themeShade="80"/>
          <w:sz w:val="22"/>
          <w:szCs w:val="22"/>
        </w:rPr>
        <w:t xml:space="preserve"> in each </w:t>
      </w:r>
      <w:r w:rsidR="009A69E9">
        <w:rPr>
          <w:rFonts w:asciiTheme="minorHAnsi" w:hAnsiTheme="minorHAnsi" w:cstheme="minorHAnsi"/>
          <w:color w:val="1F3864" w:themeColor="accent1" w:themeShade="80"/>
          <w:sz w:val="22"/>
          <w:szCs w:val="22"/>
        </w:rPr>
        <w:t>class</w:t>
      </w:r>
      <w:r w:rsidR="00A96F8D" w:rsidRPr="00A96F8D">
        <w:rPr>
          <w:rFonts w:asciiTheme="minorHAnsi" w:hAnsiTheme="minorHAnsi" w:cstheme="minorHAnsi"/>
          <w:color w:val="1F3864" w:themeColor="accent1" w:themeShade="80"/>
          <w:sz w:val="22"/>
          <w:szCs w:val="22"/>
        </w:rPr>
        <w:t xml:space="preserve"> of the Maxi European Championship;</w:t>
      </w:r>
    </w:p>
    <w:p w14:paraId="43CABD1A" w14:textId="5E9F2FF5" w:rsidR="008438EB" w:rsidRPr="00A96F8D" w:rsidRDefault="00AE54B6" w:rsidP="00A96F8D">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w:t>
      </w:r>
      <w:r>
        <w:rPr>
          <w:rFonts w:asciiTheme="minorHAnsi" w:hAnsiTheme="minorHAnsi" w:cstheme="minorHAnsi"/>
          <w:color w:val="1F3864" w:themeColor="accent1" w:themeShade="80"/>
          <w:sz w:val="22"/>
          <w:szCs w:val="22"/>
        </w:rPr>
        <w:tab/>
        <w:t>Trophies for the 1</w:t>
      </w:r>
      <w:r w:rsidRPr="00D37090">
        <w:rPr>
          <w:rFonts w:asciiTheme="minorHAnsi" w:hAnsiTheme="minorHAnsi" w:cstheme="minorHAnsi"/>
          <w:color w:val="1F3864" w:themeColor="accent1" w:themeShade="80"/>
          <w:sz w:val="22"/>
          <w:szCs w:val="22"/>
          <w:vertAlign w:val="superscript"/>
        </w:rPr>
        <w:t>st</w:t>
      </w:r>
      <w:r>
        <w:rPr>
          <w:rFonts w:asciiTheme="minorHAnsi" w:hAnsiTheme="minorHAnsi" w:cstheme="minorHAnsi"/>
          <w:color w:val="1F3864" w:themeColor="accent1" w:themeShade="80"/>
          <w:sz w:val="22"/>
          <w:szCs w:val="22"/>
        </w:rPr>
        <w:t>, 2</w:t>
      </w:r>
      <w:r w:rsidRPr="00D37090">
        <w:rPr>
          <w:rFonts w:asciiTheme="minorHAnsi" w:hAnsiTheme="minorHAnsi" w:cstheme="minorHAnsi"/>
          <w:color w:val="1F3864" w:themeColor="accent1" w:themeShade="80"/>
          <w:sz w:val="22"/>
          <w:szCs w:val="22"/>
          <w:vertAlign w:val="superscript"/>
        </w:rPr>
        <w:t>nd</w:t>
      </w:r>
      <w:r>
        <w:rPr>
          <w:rFonts w:asciiTheme="minorHAnsi" w:hAnsiTheme="minorHAnsi" w:cstheme="minorHAnsi"/>
          <w:color w:val="1F3864" w:themeColor="accent1" w:themeShade="80"/>
          <w:sz w:val="22"/>
          <w:szCs w:val="22"/>
        </w:rPr>
        <w:t xml:space="preserve"> and 3</w:t>
      </w:r>
      <w:r w:rsidRPr="00D37090">
        <w:rPr>
          <w:rFonts w:asciiTheme="minorHAnsi" w:hAnsiTheme="minorHAnsi" w:cstheme="minorHAnsi"/>
          <w:color w:val="1F3864" w:themeColor="accent1" w:themeShade="80"/>
          <w:sz w:val="22"/>
          <w:szCs w:val="22"/>
          <w:vertAlign w:val="superscript"/>
        </w:rPr>
        <w:t>rd</w:t>
      </w:r>
      <w:r>
        <w:rPr>
          <w:rFonts w:asciiTheme="minorHAnsi" w:hAnsiTheme="minorHAnsi" w:cstheme="minorHAnsi"/>
          <w:color w:val="1F3864" w:themeColor="accent1" w:themeShade="80"/>
          <w:sz w:val="22"/>
          <w:szCs w:val="22"/>
        </w:rPr>
        <w:t xml:space="preserve"> </w:t>
      </w:r>
      <w:r w:rsidR="00240709">
        <w:rPr>
          <w:rFonts w:asciiTheme="minorHAnsi" w:hAnsiTheme="minorHAnsi" w:cstheme="minorHAnsi"/>
          <w:color w:val="1F3864" w:themeColor="accent1" w:themeShade="80"/>
          <w:sz w:val="22"/>
          <w:szCs w:val="22"/>
        </w:rPr>
        <w:t>place</w:t>
      </w:r>
      <w:r>
        <w:rPr>
          <w:rFonts w:asciiTheme="minorHAnsi" w:hAnsiTheme="minorHAnsi" w:cstheme="minorHAnsi"/>
          <w:color w:val="1F3864" w:themeColor="accent1" w:themeShade="80"/>
          <w:sz w:val="22"/>
          <w:szCs w:val="22"/>
        </w:rPr>
        <w:t xml:space="preserve"> of the Maxi European Championship Corinthian division;</w:t>
      </w:r>
    </w:p>
    <w:p w14:paraId="3E11FF5E" w14:textId="0D665DF8" w:rsidR="00A96F8D" w:rsidRPr="00A96F8D" w:rsidRDefault="00CE755D" w:rsidP="00A96F8D">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sidR="00A96F8D" w:rsidRPr="00A96F8D">
        <w:rPr>
          <w:rFonts w:asciiTheme="minorHAnsi" w:hAnsiTheme="minorHAnsi" w:cstheme="minorHAnsi"/>
          <w:color w:val="1F3864" w:themeColor="accent1" w:themeShade="80"/>
          <w:sz w:val="22"/>
          <w:szCs w:val="22"/>
        </w:rPr>
        <w:t>IMA trophy for the highest placed IMA member at the Maxi European Championship;</w:t>
      </w:r>
    </w:p>
    <w:p w14:paraId="537E8679" w14:textId="740E6998" w:rsidR="00A96F8D" w:rsidRPr="00A96F8D" w:rsidRDefault="00CE755D" w:rsidP="00A96F8D">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sidR="00A96F8D" w:rsidRPr="00A96F8D">
        <w:rPr>
          <w:rFonts w:asciiTheme="minorHAnsi" w:hAnsiTheme="minorHAnsi" w:cstheme="minorHAnsi"/>
          <w:color w:val="1F3864" w:themeColor="accent1" w:themeShade="80"/>
          <w:sz w:val="22"/>
          <w:szCs w:val="22"/>
        </w:rPr>
        <w:t xml:space="preserve">Line honours trophy and </w:t>
      </w:r>
      <w:proofErr w:type="spellStart"/>
      <w:r w:rsidR="00A96F8D" w:rsidRPr="00A96F8D">
        <w:rPr>
          <w:rFonts w:asciiTheme="minorHAnsi" w:hAnsiTheme="minorHAnsi" w:cstheme="minorHAnsi"/>
          <w:color w:val="1F3864" w:themeColor="accent1" w:themeShade="80"/>
          <w:sz w:val="22"/>
          <w:szCs w:val="22"/>
        </w:rPr>
        <w:t>Coppa</w:t>
      </w:r>
      <w:proofErr w:type="spellEnd"/>
      <w:r w:rsidR="00A96F8D" w:rsidRPr="00A96F8D">
        <w:rPr>
          <w:rFonts w:asciiTheme="minorHAnsi" w:hAnsiTheme="minorHAnsi" w:cstheme="minorHAnsi"/>
          <w:color w:val="1F3864" w:themeColor="accent1" w:themeShade="80"/>
          <w:sz w:val="22"/>
          <w:szCs w:val="22"/>
        </w:rPr>
        <w:t xml:space="preserve"> Roberto </w:t>
      </w:r>
      <w:proofErr w:type="spellStart"/>
      <w:r w:rsidR="00A96F8D" w:rsidRPr="00A96F8D">
        <w:rPr>
          <w:rFonts w:asciiTheme="minorHAnsi" w:hAnsiTheme="minorHAnsi" w:cstheme="minorHAnsi"/>
          <w:color w:val="1F3864" w:themeColor="accent1" w:themeShade="80"/>
          <w:sz w:val="22"/>
          <w:szCs w:val="22"/>
        </w:rPr>
        <w:t>Garolla</w:t>
      </w:r>
      <w:proofErr w:type="spellEnd"/>
      <w:r w:rsidR="00A96F8D" w:rsidRPr="00A96F8D">
        <w:rPr>
          <w:rFonts w:asciiTheme="minorHAnsi" w:hAnsiTheme="minorHAnsi" w:cstheme="minorHAnsi"/>
          <w:color w:val="1F3864" w:themeColor="accent1" w:themeShade="80"/>
          <w:sz w:val="22"/>
          <w:szCs w:val="22"/>
        </w:rPr>
        <w:t xml:space="preserve"> di Bard perpetual challenge, for the </w:t>
      </w:r>
      <w:r w:rsidR="00FC6CD2">
        <w:rPr>
          <w:rFonts w:asciiTheme="minorHAnsi" w:hAnsiTheme="minorHAnsi" w:cstheme="minorHAnsi"/>
          <w:color w:val="1F3864" w:themeColor="accent1" w:themeShade="80"/>
          <w:sz w:val="22"/>
          <w:szCs w:val="22"/>
        </w:rPr>
        <w:t>1</w:t>
      </w:r>
      <w:r w:rsidR="00FC6CD2" w:rsidRPr="00011A69">
        <w:rPr>
          <w:rFonts w:asciiTheme="minorHAnsi" w:hAnsiTheme="minorHAnsi" w:cstheme="minorHAnsi"/>
          <w:color w:val="1F3864" w:themeColor="accent1" w:themeShade="80"/>
          <w:sz w:val="22"/>
          <w:szCs w:val="22"/>
          <w:vertAlign w:val="superscript"/>
        </w:rPr>
        <w:t>st</w:t>
      </w:r>
      <w:r w:rsidR="00A96F8D" w:rsidRPr="00A96F8D">
        <w:rPr>
          <w:rFonts w:asciiTheme="minorHAnsi" w:hAnsiTheme="minorHAnsi" w:cstheme="minorHAnsi"/>
          <w:color w:val="1F3864" w:themeColor="accent1" w:themeShade="80"/>
          <w:sz w:val="22"/>
          <w:szCs w:val="22"/>
        </w:rPr>
        <w:t xml:space="preserve"> yacht on </w:t>
      </w:r>
      <w:r w:rsidR="00155D67">
        <w:rPr>
          <w:rFonts w:asciiTheme="minorHAnsi" w:hAnsiTheme="minorHAnsi" w:cstheme="minorHAnsi"/>
          <w:color w:val="1F3864" w:themeColor="accent1" w:themeShade="80"/>
          <w:sz w:val="22"/>
          <w:szCs w:val="22"/>
        </w:rPr>
        <w:t>elapsed</w:t>
      </w:r>
      <w:r w:rsidR="00A96F8D" w:rsidRPr="00A96F8D">
        <w:rPr>
          <w:rFonts w:asciiTheme="minorHAnsi" w:hAnsiTheme="minorHAnsi" w:cstheme="minorHAnsi"/>
          <w:color w:val="1F3864" w:themeColor="accent1" w:themeShade="80"/>
          <w:sz w:val="22"/>
          <w:szCs w:val="22"/>
        </w:rPr>
        <w:t xml:space="preserve"> time </w:t>
      </w:r>
      <w:r w:rsidR="00492672">
        <w:rPr>
          <w:rFonts w:asciiTheme="minorHAnsi" w:hAnsiTheme="minorHAnsi" w:cstheme="minorHAnsi"/>
          <w:color w:val="1F3864" w:themeColor="accent1" w:themeShade="80"/>
          <w:sz w:val="22"/>
          <w:szCs w:val="22"/>
        </w:rPr>
        <w:t>based on</w:t>
      </w:r>
      <w:r w:rsidR="00A96F8D" w:rsidRPr="00A96F8D">
        <w:rPr>
          <w:rFonts w:asciiTheme="minorHAnsi" w:hAnsiTheme="minorHAnsi" w:cstheme="minorHAnsi"/>
          <w:color w:val="1F3864" w:themeColor="accent1" w:themeShade="80"/>
          <w:sz w:val="22"/>
          <w:szCs w:val="22"/>
        </w:rPr>
        <w:t xml:space="preserve"> </w:t>
      </w:r>
      <w:r w:rsidR="00173587">
        <w:rPr>
          <w:rFonts w:asciiTheme="minorHAnsi" w:hAnsiTheme="minorHAnsi" w:cstheme="minorHAnsi"/>
          <w:color w:val="1F3864" w:themeColor="accent1" w:themeShade="80"/>
          <w:sz w:val="22"/>
          <w:szCs w:val="22"/>
        </w:rPr>
        <w:t xml:space="preserve">low-point </w:t>
      </w:r>
      <w:r w:rsidR="00A2658A">
        <w:rPr>
          <w:rFonts w:asciiTheme="minorHAnsi" w:hAnsiTheme="minorHAnsi" w:cstheme="minorHAnsi"/>
          <w:color w:val="1F3864" w:themeColor="accent1" w:themeShade="80"/>
          <w:sz w:val="22"/>
          <w:szCs w:val="22"/>
        </w:rPr>
        <w:t xml:space="preserve">system </w:t>
      </w:r>
      <w:r w:rsidR="006019CD">
        <w:rPr>
          <w:rFonts w:asciiTheme="minorHAnsi" w:hAnsiTheme="minorHAnsi" w:cstheme="minorHAnsi"/>
          <w:color w:val="1F3864" w:themeColor="accent1" w:themeShade="80"/>
          <w:sz w:val="22"/>
          <w:szCs w:val="22"/>
        </w:rPr>
        <w:t xml:space="preserve">scoring </w:t>
      </w:r>
      <w:r w:rsidR="00A96F8D" w:rsidRPr="00A96F8D">
        <w:rPr>
          <w:rFonts w:asciiTheme="minorHAnsi" w:hAnsiTheme="minorHAnsi" w:cstheme="minorHAnsi"/>
          <w:color w:val="1F3864" w:themeColor="accent1" w:themeShade="80"/>
          <w:sz w:val="22"/>
          <w:szCs w:val="22"/>
        </w:rPr>
        <w:t>on all races</w:t>
      </w:r>
      <w:r w:rsidR="00155D67">
        <w:rPr>
          <w:rFonts w:asciiTheme="minorHAnsi" w:hAnsiTheme="minorHAnsi" w:cstheme="minorHAnsi"/>
          <w:color w:val="1F3864" w:themeColor="accent1" w:themeShade="80"/>
          <w:sz w:val="22"/>
          <w:szCs w:val="22"/>
        </w:rPr>
        <w:t xml:space="preserve"> with no discard</w:t>
      </w:r>
      <w:r w:rsidR="00A96F8D" w:rsidRPr="00A96F8D">
        <w:rPr>
          <w:rFonts w:asciiTheme="minorHAnsi" w:hAnsiTheme="minorHAnsi" w:cstheme="minorHAnsi"/>
          <w:color w:val="1F3864" w:themeColor="accent1" w:themeShade="80"/>
          <w:sz w:val="22"/>
          <w:szCs w:val="22"/>
        </w:rPr>
        <w:t>;</w:t>
      </w:r>
    </w:p>
    <w:p w14:paraId="0CF09C1D" w14:textId="02314432" w:rsidR="00075261" w:rsidRDefault="00CE755D" w:rsidP="00A96F8D">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sidR="00A96F8D" w:rsidRPr="00A96F8D">
        <w:rPr>
          <w:rFonts w:asciiTheme="minorHAnsi" w:hAnsiTheme="minorHAnsi" w:cstheme="minorHAnsi"/>
          <w:color w:val="1F3864" w:themeColor="accent1" w:themeShade="80"/>
          <w:sz w:val="22"/>
          <w:szCs w:val="22"/>
        </w:rPr>
        <w:t>Trophies for 1</w:t>
      </w:r>
      <w:r w:rsidR="00A96F8D" w:rsidRPr="00EC00C0">
        <w:rPr>
          <w:rFonts w:asciiTheme="minorHAnsi" w:hAnsiTheme="minorHAnsi" w:cstheme="minorHAnsi"/>
          <w:color w:val="1F3864" w:themeColor="accent1" w:themeShade="80"/>
          <w:sz w:val="22"/>
          <w:szCs w:val="22"/>
          <w:vertAlign w:val="superscript"/>
        </w:rPr>
        <w:t>st</w:t>
      </w:r>
      <w:r w:rsidR="00A96F8D" w:rsidRPr="00A96F8D">
        <w:rPr>
          <w:rFonts w:asciiTheme="minorHAnsi" w:hAnsiTheme="minorHAnsi" w:cstheme="minorHAnsi"/>
          <w:color w:val="1F3864" w:themeColor="accent1" w:themeShade="80"/>
          <w:sz w:val="22"/>
          <w:szCs w:val="22"/>
        </w:rPr>
        <w:t xml:space="preserve"> </w:t>
      </w:r>
      <w:r w:rsidR="00754D63">
        <w:rPr>
          <w:rFonts w:asciiTheme="minorHAnsi" w:hAnsiTheme="minorHAnsi" w:cstheme="minorHAnsi"/>
          <w:color w:val="1F3864" w:themeColor="accent1" w:themeShade="80"/>
          <w:sz w:val="22"/>
          <w:szCs w:val="22"/>
        </w:rPr>
        <w:t>place</w:t>
      </w:r>
      <w:r w:rsidR="00A96F8D" w:rsidRPr="00A96F8D">
        <w:rPr>
          <w:rFonts w:asciiTheme="minorHAnsi" w:hAnsiTheme="minorHAnsi" w:cstheme="minorHAnsi"/>
          <w:color w:val="1F3864" w:themeColor="accent1" w:themeShade="80"/>
          <w:sz w:val="22"/>
          <w:szCs w:val="22"/>
        </w:rPr>
        <w:t xml:space="preserve"> in each </w:t>
      </w:r>
      <w:r w:rsidR="003864C1">
        <w:rPr>
          <w:rFonts w:asciiTheme="minorHAnsi" w:hAnsiTheme="minorHAnsi" w:cstheme="minorHAnsi"/>
          <w:color w:val="1F3864" w:themeColor="accent1" w:themeShade="80"/>
          <w:sz w:val="22"/>
          <w:szCs w:val="22"/>
        </w:rPr>
        <w:t>class</w:t>
      </w:r>
      <w:r w:rsidR="00A96F8D" w:rsidRPr="00A96F8D">
        <w:rPr>
          <w:rFonts w:asciiTheme="minorHAnsi" w:hAnsiTheme="minorHAnsi" w:cstheme="minorHAnsi"/>
          <w:color w:val="1F3864" w:themeColor="accent1" w:themeShade="80"/>
          <w:sz w:val="22"/>
          <w:szCs w:val="22"/>
        </w:rPr>
        <w:t xml:space="preserve"> of the Maxi European Championship inshore race series</w:t>
      </w:r>
      <w:r w:rsidR="00075261">
        <w:rPr>
          <w:rFonts w:asciiTheme="minorHAnsi" w:hAnsiTheme="minorHAnsi" w:cstheme="minorHAnsi"/>
          <w:color w:val="1F3864" w:themeColor="accent1" w:themeShade="80"/>
          <w:sz w:val="22"/>
          <w:szCs w:val="22"/>
        </w:rPr>
        <w:t>;</w:t>
      </w:r>
    </w:p>
    <w:p w14:paraId="5FD97561" w14:textId="77777777" w:rsidR="004912C0" w:rsidRDefault="00075261" w:rsidP="00246D85">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 </w:t>
      </w:r>
      <w:r w:rsidR="00101F8C">
        <w:rPr>
          <w:rFonts w:asciiTheme="minorHAnsi" w:hAnsiTheme="minorHAnsi" w:cstheme="minorHAnsi"/>
          <w:color w:val="1F3864" w:themeColor="accent1" w:themeShade="80"/>
          <w:sz w:val="22"/>
          <w:szCs w:val="22"/>
        </w:rPr>
        <w:tab/>
      </w:r>
      <w:r>
        <w:rPr>
          <w:rFonts w:asciiTheme="minorHAnsi" w:hAnsiTheme="minorHAnsi" w:cstheme="minorHAnsi"/>
          <w:color w:val="1F3864" w:themeColor="accent1" w:themeShade="80"/>
          <w:sz w:val="22"/>
          <w:szCs w:val="22"/>
        </w:rPr>
        <w:t xml:space="preserve">Trophies for the </w:t>
      </w:r>
      <w:r w:rsidRPr="00A96F8D">
        <w:rPr>
          <w:rFonts w:asciiTheme="minorHAnsi" w:hAnsiTheme="minorHAnsi" w:cstheme="minorHAnsi"/>
          <w:color w:val="1F3864" w:themeColor="accent1" w:themeShade="80"/>
          <w:sz w:val="22"/>
          <w:szCs w:val="22"/>
        </w:rPr>
        <w:t>1</w:t>
      </w:r>
      <w:r w:rsidRPr="00EC00C0">
        <w:rPr>
          <w:rFonts w:asciiTheme="minorHAnsi" w:hAnsiTheme="minorHAnsi" w:cstheme="minorHAnsi"/>
          <w:color w:val="1F3864" w:themeColor="accent1" w:themeShade="80"/>
          <w:sz w:val="22"/>
          <w:szCs w:val="22"/>
          <w:vertAlign w:val="superscript"/>
        </w:rPr>
        <w:t>st</w:t>
      </w:r>
      <w:r w:rsidRPr="00A96F8D">
        <w:rPr>
          <w:rFonts w:asciiTheme="minorHAnsi" w:hAnsiTheme="minorHAnsi" w:cstheme="minorHAnsi"/>
          <w:color w:val="1F3864" w:themeColor="accent1" w:themeShade="80"/>
          <w:sz w:val="22"/>
          <w:szCs w:val="22"/>
        </w:rPr>
        <w:t xml:space="preserve"> </w:t>
      </w:r>
      <w:r w:rsidR="00754D63">
        <w:rPr>
          <w:rFonts w:asciiTheme="minorHAnsi" w:hAnsiTheme="minorHAnsi" w:cstheme="minorHAnsi"/>
          <w:color w:val="1F3864" w:themeColor="accent1" w:themeShade="80"/>
          <w:sz w:val="22"/>
          <w:szCs w:val="22"/>
        </w:rPr>
        <w:t>place</w:t>
      </w:r>
      <w:r w:rsidRPr="00A96F8D">
        <w:rPr>
          <w:rFonts w:asciiTheme="minorHAnsi" w:hAnsiTheme="minorHAnsi" w:cstheme="minorHAnsi"/>
          <w:color w:val="1F3864" w:themeColor="accent1" w:themeShade="80"/>
          <w:sz w:val="22"/>
          <w:szCs w:val="22"/>
        </w:rPr>
        <w:t xml:space="preserve"> in each </w:t>
      </w:r>
      <w:r w:rsidR="003864C1">
        <w:rPr>
          <w:rFonts w:asciiTheme="minorHAnsi" w:hAnsiTheme="minorHAnsi" w:cstheme="minorHAnsi"/>
          <w:color w:val="1F3864" w:themeColor="accent1" w:themeShade="80"/>
          <w:sz w:val="22"/>
          <w:szCs w:val="22"/>
        </w:rPr>
        <w:t>class</w:t>
      </w:r>
      <w:r w:rsidRPr="00A96F8D">
        <w:rPr>
          <w:rFonts w:asciiTheme="minorHAnsi" w:hAnsiTheme="minorHAnsi" w:cstheme="minorHAnsi"/>
          <w:color w:val="1F3864" w:themeColor="accent1" w:themeShade="80"/>
          <w:sz w:val="22"/>
          <w:szCs w:val="22"/>
        </w:rPr>
        <w:t xml:space="preserve"> of the Maxi European Championship </w:t>
      </w:r>
      <w:r w:rsidR="00376B08">
        <w:rPr>
          <w:rFonts w:asciiTheme="minorHAnsi" w:hAnsiTheme="minorHAnsi" w:cstheme="minorHAnsi"/>
          <w:color w:val="1F3864" w:themeColor="accent1" w:themeShade="80"/>
          <w:sz w:val="22"/>
          <w:szCs w:val="22"/>
        </w:rPr>
        <w:t>long-distance</w:t>
      </w:r>
      <w:r w:rsidRPr="00A96F8D">
        <w:rPr>
          <w:rFonts w:asciiTheme="minorHAnsi" w:hAnsiTheme="minorHAnsi" w:cstheme="minorHAnsi"/>
          <w:color w:val="1F3864" w:themeColor="accent1" w:themeShade="80"/>
          <w:sz w:val="22"/>
          <w:szCs w:val="22"/>
        </w:rPr>
        <w:t xml:space="preserve"> race</w:t>
      </w:r>
      <w:r w:rsidR="00A96F8D" w:rsidRPr="00A96F8D">
        <w:rPr>
          <w:rFonts w:asciiTheme="minorHAnsi" w:hAnsiTheme="minorHAnsi" w:cstheme="minorHAnsi"/>
          <w:color w:val="1F3864" w:themeColor="accent1" w:themeShade="80"/>
          <w:sz w:val="22"/>
          <w:szCs w:val="22"/>
        </w:rPr>
        <w:t>.</w:t>
      </w:r>
      <w:r w:rsidR="008776D3" w:rsidRPr="00C04918">
        <w:rPr>
          <w:rFonts w:asciiTheme="minorHAnsi" w:hAnsiTheme="minorHAnsi" w:cstheme="minorHAnsi"/>
          <w:color w:val="1F3864" w:themeColor="accent1" w:themeShade="80"/>
          <w:sz w:val="22"/>
          <w:szCs w:val="22"/>
        </w:rPr>
        <w:br/>
      </w:r>
    </w:p>
    <w:p w14:paraId="5E8D3827" w14:textId="17C446B6" w:rsidR="00246D85" w:rsidRPr="00246D85" w:rsidRDefault="008776D3" w:rsidP="00246D85">
      <w:pPr>
        <w:widowControl/>
        <w:suppressAutoHyphens w:val="0"/>
        <w:adjustRightInd w:val="0"/>
        <w:snapToGrid w:val="0"/>
        <w:rPr>
          <w:rFonts w:asciiTheme="minorHAnsi" w:hAnsiTheme="minorHAnsi" w:cstheme="minorHAnsi"/>
          <w:color w:val="1F3864" w:themeColor="accent1" w:themeShade="80"/>
          <w:sz w:val="22"/>
          <w:szCs w:val="22"/>
        </w:rPr>
      </w:pPr>
      <w:r w:rsidRPr="00C04918">
        <w:rPr>
          <w:rFonts w:asciiTheme="minorHAnsi" w:hAnsiTheme="minorHAnsi" w:cstheme="minorHAnsi"/>
          <w:color w:val="1F3864" w:themeColor="accent1" w:themeShade="80"/>
          <w:sz w:val="22"/>
          <w:szCs w:val="22"/>
        </w:rPr>
        <w:lastRenderedPageBreak/>
        <w:br/>
      </w:r>
      <w:r w:rsidRPr="00C04918">
        <w:rPr>
          <w:rFonts w:asciiTheme="minorHAnsi" w:hAnsiTheme="minorHAnsi" w:cstheme="minorHAnsi"/>
          <w:b/>
          <w:bCs/>
          <w:color w:val="1F3864" w:themeColor="accent1" w:themeShade="80"/>
          <w:sz w:val="22"/>
          <w:szCs w:val="22"/>
        </w:rPr>
        <w:t>10.</w:t>
      </w:r>
      <w:r w:rsidR="00FB0E9F" w:rsidRPr="00C04918">
        <w:rPr>
          <w:rStyle w:val="apple-converted-space"/>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TECHNICAL COMMITTEE</w:t>
      </w:r>
      <w:r w:rsidRPr="00C04918">
        <w:rPr>
          <w:rFonts w:asciiTheme="minorHAnsi" w:hAnsiTheme="minorHAnsi" w:cstheme="minorHAnsi"/>
          <w:color w:val="1F3864" w:themeColor="accent1" w:themeShade="80"/>
          <w:sz w:val="22"/>
          <w:szCs w:val="22"/>
        </w:rPr>
        <w:br/>
      </w:r>
      <w:r w:rsidR="00544689">
        <w:rPr>
          <w:rFonts w:asciiTheme="minorHAnsi" w:hAnsiTheme="minorHAnsi" w:cstheme="minorHAnsi"/>
          <w:color w:val="1F3864" w:themeColor="accent1" w:themeShade="80"/>
          <w:sz w:val="22"/>
          <w:szCs w:val="22"/>
        </w:rPr>
        <w:t>10.1</w:t>
      </w:r>
      <w:r w:rsidR="00544689">
        <w:rPr>
          <w:rFonts w:asciiTheme="minorHAnsi" w:hAnsiTheme="minorHAnsi" w:cstheme="minorHAnsi"/>
          <w:color w:val="1F3864" w:themeColor="accent1" w:themeShade="80"/>
          <w:sz w:val="22"/>
          <w:szCs w:val="22"/>
        </w:rPr>
        <w:tab/>
      </w:r>
      <w:r w:rsidR="00246D85" w:rsidRPr="00246D85">
        <w:rPr>
          <w:rFonts w:asciiTheme="minorHAnsi" w:hAnsiTheme="minorHAnsi" w:cstheme="minorHAnsi"/>
          <w:color w:val="1F3864" w:themeColor="accent1" w:themeShade="80"/>
          <w:sz w:val="22"/>
          <w:szCs w:val="22"/>
        </w:rPr>
        <w:t xml:space="preserve">At any reasonable time throughout the regatta period </w:t>
      </w:r>
      <w:r w:rsidR="00185E43">
        <w:rPr>
          <w:rFonts w:asciiTheme="minorHAnsi" w:hAnsiTheme="minorHAnsi" w:cstheme="minorHAnsi"/>
          <w:color w:val="1F3864" w:themeColor="accent1" w:themeShade="80"/>
          <w:sz w:val="22"/>
          <w:szCs w:val="22"/>
        </w:rPr>
        <w:t>R</w:t>
      </w:r>
      <w:r w:rsidR="00246D85" w:rsidRPr="00246D85">
        <w:rPr>
          <w:rFonts w:asciiTheme="minorHAnsi" w:hAnsiTheme="minorHAnsi" w:cstheme="minorHAnsi"/>
          <w:color w:val="1F3864" w:themeColor="accent1" w:themeShade="80"/>
          <w:sz w:val="22"/>
          <w:szCs w:val="22"/>
        </w:rPr>
        <w:t xml:space="preserve">ace </w:t>
      </w:r>
      <w:r w:rsidR="00185E43">
        <w:rPr>
          <w:rFonts w:asciiTheme="minorHAnsi" w:hAnsiTheme="minorHAnsi" w:cstheme="minorHAnsi"/>
          <w:color w:val="1F3864" w:themeColor="accent1" w:themeShade="80"/>
          <w:sz w:val="22"/>
          <w:szCs w:val="22"/>
        </w:rPr>
        <w:t>C</w:t>
      </w:r>
      <w:r w:rsidR="00246D85" w:rsidRPr="00246D85">
        <w:rPr>
          <w:rFonts w:asciiTheme="minorHAnsi" w:hAnsiTheme="minorHAnsi" w:cstheme="minorHAnsi"/>
          <w:color w:val="1F3864" w:themeColor="accent1" w:themeShade="80"/>
          <w:sz w:val="22"/>
          <w:szCs w:val="22"/>
        </w:rPr>
        <w:t xml:space="preserve">ommittee or </w:t>
      </w:r>
      <w:r w:rsidR="00185E43">
        <w:rPr>
          <w:rFonts w:asciiTheme="minorHAnsi" w:hAnsiTheme="minorHAnsi" w:cstheme="minorHAnsi"/>
          <w:color w:val="1F3864" w:themeColor="accent1" w:themeShade="80"/>
          <w:sz w:val="22"/>
          <w:szCs w:val="22"/>
        </w:rPr>
        <w:t>T</w:t>
      </w:r>
      <w:r w:rsidR="00246D85" w:rsidRPr="00246D85">
        <w:rPr>
          <w:rFonts w:asciiTheme="minorHAnsi" w:hAnsiTheme="minorHAnsi" w:cstheme="minorHAnsi"/>
          <w:color w:val="1F3864" w:themeColor="accent1" w:themeShade="80"/>
          <w:sz w:val="22"/>
          <w:szCs w:val="22"/>
        </w:rPr>
        <w:t xml:space="preserve">echnical </w:t>
      </w:r>
      <w:r w:rsidR="00185E43">
        <w:rPr>
          <w:rFonts w:asciiTheme="minorHAnsi" w:hAnsiTheme="minorHAnsi" w:cstheme="minorHAnsi"/>
          <w:color w:val="1F3864" w:themeColor="accent1" w:themeShade="80"/>
          <w:sz w:val="22"/>
          <w:szCs w:val="22"/>
        </w:rPr>
        <w:t>C</w:t>
      </w:r>
      <w:r w:rsidR="00246D85" w:rsidRPr="00246D85">
        <w:rPr>
          <w:rFonts w:asciiTheme="minorHAnsi" w:hAnsiTheme="minorHAnsi" w:cstheme="minorHAnsi"/>
          <w:color w:val="1F3864" w:themeColor="accent1" w:themeShade="80"/>
          <w:sz w:val="22"/>
          <w:szCs w:val="22"/>
        </w:rPr>
        <w:t>ommittee members may undertake random inspections and measurement checks on any boat. This may include measurement, equipment checks and weighing, or determination of displacement by other means as approved by the IMA ATO. In the event of a protest, access for inspections may be requested at any time.</w:t>
      </w:r>
    </w:p>
    <w:p w14:paraId="14A87DD1" w14:textId="71F3754D" w:rsidR="00A62302" w:rsidRDefault="00544689" w:rsidP="00246D85">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10.2</w:t>
      </w:r>
      <w:r>
        <w:rPr>
          <w:rFonts w:asciiTheme="minorHAnsi" w:hAnsiTheme="minorHAnsi" w:cstheme="minorHAnsi"/>
          <w:color w:val="1F3864" w:themeColor="accent1" w:themeShade="80"/>
          <w:sz w:val="22"/>
          <w:szCs w:val="22"/>
        </w:rPr>
        <w:tab/>
      </w:r>
      <w:r w:rsidR="00246D85" w:rsidRPr="00246D85">
        <w:rPr>
          <w:rFonts w:asciiTheme="minorHAnsi" w:hAnsiTheme="minorHAnsi" w:cstheme="minorHAnsi"/>
          <w:color w:val="1F3864" w:themeColor="accent1" w:themeShade="80"/>
          <w:sz w:val="22"/>
          <w:szCs w:val="22"/>
        </w:rPr>
        <w:t xml:space="preserve">A list of the boat ratings will be posted on the event web site by 15.00 on </w:t>
      </w:r>
      <w:r w:rsidR="00A62302">
        <w:rPr>
          <w:rFonts w:asciiTheme="minorHAnsi" w:hAnsiTheme="minorHAnsi" w:cstheme="minorHAnsi"/>
          <w:color w:val="1F3864" w:themeColor="accent1" w:themeShade="80"/>
          <w:sz w:val="22"/>
          <w:szCs w:val="22"/>
        </w:rPr>
        <w:t>1</w:t>
      </w:r>
      <w:r>
        <w:rPr>
          <w:rFonts w:asciiTheme="minorHAnsi" w:hAnsiTheme="minorHAnsi" w:cstheme="minorHAnsi"/>
          <w:color w:val="1F3864" w:themeColor="accent1" w:themeShade="80"/>
          <w:sz w:val="22"/>
          <w:szCs w:val="22"/>
        </w:rPr>
        <w:t>0</w:t>
      </w:r>
      <w:r w:rsidR="00246D85" w:rsidRPr="00246D85">
        <w:rPr>
          <w:rFonts w:asciiTheme="minorHAnsi" w:hAnsiTheme="minorHAnsi" w:cstheme="minorHAnsi"/>
          <w:color w:val="1F3864" w:themeColor="accent1" w:themeShade="80"/>
          <w:sz w:val="22"/>
          <w:szCs w:val="22"/>
        </w:rPr>
        <w:t xml:space="preserve"> </w:t>
      </w:r>
      <w:r w:rsidR="00A62302">
        <w:rPr>
          <w:rFonts w:asciiTheme="minorHAnsi" w:hAnsiTheme="minorHAnsi" w:cstheme="minorHAnsi"/>
          <w:color w:val="1F3864" w:themeColor="accent1" w:themeShade="80"/>
          <w:sz w:val="22"/>
          <w:szCs w:val="22"/>
        </w:rPr>
        <w:t>May</w:t>
      </w:r>
      <w:r w:rsidR="00246D85" w:rsidRPr="00246D85">
        <w:rPr>
          <w:rFonts w:asciiTheme="minorHAnsi" w:hAnsiTheme="minorHAnsi" w:cstheme="minorHAnsi"/>
          <w:color w:val="1F3864" w:themeColor="accent1" w:themeShade="80"/>
          <w:sz w:val="22"/>
          <w:szCs w:val="22"/>
        </w:rPr>
        <w:t xml:space="preserve">. The list will remain posted on the online ONB during the event. </w:t>
      </w:r>
    </w:p>
    <w:p w14:paraId="5E12A835" w14:textId="64711756" w:rsidR="002F0BA1" w:rsidRDefault="00544689" w:rsidP="00246D85">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10.3</w:t>
      </w:r>
      <w:r>
        <w:rPr>
          <w:rFonts w:asciiTheme="minorHAnsi" w:hAnsiTheme="minorHAnsi" w:cstheme="minorHAnsi"/>
          <w:color w:val="1F3864" w:themeColor="accent1" w:themeShade="80"/>
          <w:sz w:val="22"/>
          <w:szCs w:val="22"/>
        </w:rPr>
        <w:tab/>
      </w:r>
      <w:r w:rsidR="00246D85" w:rsidRPr="00246D85">
        <w:rPr>
          <w:rFonts w:asciiTheme="minorHAnsi" w:hAnsiTheme="minorHAnsi" w:cstheme="minorHAnsi"/>
          <w:color w:val="1F3864" w:themeColor="accent1" w:themeShade="80"/>
          <w:sz w:val="22"/>
          <w:szCs w:val="22"/>
        </w:rPr>
        <w:t xml:space="preserve">The </w:t>
      </w:r>
      <w:r w:rsidR="007651FA">
        <w:rPr>
          <w:rFonts w:asciiTheme="minorHAnsi" w:hAnsiTheme="minorHAnsi" w:cstheme="minorHAnsi"/>
          <w:color w:val="1F3864" w:themeColor="accent1" w:themeShade="80"/>
          <w:sz w:val="22"/>
          <w:szCs w:val="22"/>
        </w:rPr>
        <w:t>p</w:t>
      </w:r>
      <w:r w:rsidR="00246D85" w:rsidRPr="00246D85">
        <w:rPr>
          <w:rFonts w:asciiTheme="minorHAnsi" w:hAnsiTheme="minorHAnsi" w:cstheme="minorHAnsi"/>
          <w:color w:val="1F3864" w:themeColor="accent1" w:themeShade="80"/>
          <w:sz w:val="22"/>
          <w:szCs w:val="22"/>
        </w:rPr>
        <w:t xml:space="preserve">rotest </w:t>
      </w:r>
      <w:r w:rsidR="007651FA">
        <w:rPr>
          <w:rFonts w:asciiTheme="minorHAnsi" w:hAnsiTheme="minorHAnsi" w:cstheme="minorHAnsi"/>
          <w:color w:val="1F3864" w:themeColor="accent1" w:themeShade="80"/>
          <w:sz w:val="22"/>
          <w:szCs w:val="22"/>
        </w:rPr>
        <w:t>t</w:t>
      </w:r>
      <w:r w:rsidR="00246D85" w:rsidRPr="00246D85">
        <w:rPr>
          <w:rFonts w:asciiTheme="minorHAnsi" w:hAnsiTheme="minorHAnsi" w:cstheme="minorHAnsi"/>
          <w:color w:val="1F3864" w:themeColor="accent1" w:themeShade="80"/>
          <w:sz w:val="22"/>
          <w:szCs w:val="22"/>
        </w:rPr>
        <w:t xml:space="preserve">ime </w:t>
      </w:r>
      <w:r w:rsidR="007651FA">
        <w:rPr>
          <w:rFonts w:asciiTheme="minorHAnsi" w:hAnsiTheme="minorHAnsi" w:cstheme="minorHAnsi"/>
          <w:color w:val="1F3864" w:themeColor="accent1" w:themeShade="80"/>
          <w:sz w:val="22"/>
          <w:szCs w:val="22"/>
        </w:rPr>
        <w:t>l</w:t>
      </w:r>
      <w:r w:rsidR="00246D85" w:rsidRPr="00246D85">
        <w:rPr>
          <w:rFonts w:asciiTheme="minorHAnsi" w:hAnsiTheme="minorHAnsi" w:cstheme="minorHAnsi"/>
          <w:color w:val="1F3864" w:themeColor="accent1" w:themeShade="80"/>
          <w:sz w:val="22"/>
          <w:szCs w:val="22"/>
        </w:rPr>
        <w:t xml:space="preserve">imit for rating protests by boats, except relating to changes made during the regatta, will expire at 17.00 on </w:t>
      </w:r>
      <w:r w:rsidR="00A62302">
        <w:rPr>
          <w:rFonts w:asciiTheme="minorHAnsi" w:hAnsiTheme="minorHAnsi" w:cstheme="minorHAnsi"/>
          <w:color w:val="1F3864" w:themeColor="accent1" w:themeShade="80"/>
          <w:sz w:val="22"/>
          <w:szCs w:val="22"/>
        </w:rPr>
        <w:t>11</w:t>
      </w:r>
      <w:r w:rsidR="00246D85" w:rsidRPr="00246D85">
        <w:rPr>
          <w:rFonts w:asciiTheme="minorHAnsi" w:hAnsiTheme="minorHAnsi" w:cstheme="minorHAnsi"/>
          <w:color w:val="1F3864" w:themeColor="accent1" w:themeShade="80"/>
          <w:sz w:val="22"/>
          <w:szCs w:val="22"/>
        </w:rPr>
        <w:t xml:space="preserve"> </w:t>
      </w:r>
      <w:r w:rsidR="007651FA">
        <w:rPr>
          <w:rFonts w:asciiTheme="minorHAnsi" w:hAnsiTheme="minorHAnsi" w:cstheme="minorHAnsi"/>
          <w:color w:val="1F3864" w:themeColor="accent1" w:themeShade="80"/>
          <w:sz w:val="22"/>
          <w:szCs w:val="22"/>
        </w:rPr>
        <w:t>May</w:t>
      </w:r>
      <w:r w:rsidR="00246D85" w:rsidRPr="00246D85">
        <w:rPr>
          <w:rFonts w:asciiTheme="minorHAnsi" w:hAnsiTheme="minorHAnsi" w:cstheme="minorHAnsi"/>
          <w:color w:val="1F3864" w:themeColor="accent1" w:themeShade="80"/>
          <w:sz w:val="22"/>
          <w:szCs w:val="22"/>
        </w:rPr>
        <w:t>.</w:t>
      </w:r>
      <w:r w:rsidR="008776D3" w:rsidRPr="00C04918">
        <w:rPr>
          <w:rFonts w:asciiTheme="minorHAnsi" w:hAnsiTheme="minorHAnsi" w:cstheme="minorHAnsi"/>
          <w:color w:val="1F3864" w:themeColor="accent1" w:themeShade="80"/>
          <w:sz w:val="22"/>
          <w:szCs w:val="22"/>
        </w:rPr>
        <w:br/>
      </w:r>
      <w:r w:rsidR="008776D3" w:rsidRPr="00C04918">
        <w:rPr>
          <w:rFonts w:asciiTheme="minorHAnsi" w:hAnsiTheme="minorHAnsi" w:cstheme="minorHAnsi"/>
          <w:color w:val="1F3864" w:themeColor="accent1" w:themeShade="80"/>
          <w:sz w:val="22"/>
          <w:szCs w:val="22"/>
        </w:rPr>
        <w:br/>
      </w:r>
      <w:r w:rsidR="008776D3" w:rsidRPr="00C04918">
        <w:rPr>
          <w:rFonts w:asciiTheme="minorHAnsi" w:hAnsiTheme="minorHAnsi" w:cstheme="minorHAnsi"/>
          <w:b/>
          <w:bCs/>
          <w:color w:val="1F3864" w:themeColor="accent1" w:themeShade="80"/>
          <w:sz w:val="22"/>
          <w:szCs w:val="22"/>
        </w:rPr>
        <w:t>11.</w:t>
      </w:r>
      <w:r w:rsidR="00FB0E9F" w:rsidRPr="00C04918">
        <w:rPr>
          <w:rFonts w:asciiTheme="minorHAnsi" w:hAnsiTheme="minorHAnsi" w:cstheme="minorHAnsi"/>
          <w:b/>
          <w:bCs/>
          <w:color w:val="1F3864" w:themeColor="accent1" w:themeShade="80"/>
          <w:sz w:val="22"/>
          <w:szCs w:val="22"/>
        </w:rPr>
        <w:tab/>
      </w:r>
      <w:r w:rsidR="008776D3" w:rsidRPr="00C04918">
        <w:rPr>
          <w:rFonts w:asciiTheme="minorHAnsi" w:hAnsiTheme="minorHAnsi" w:cstheme="minorHAnsi"/>
          <w:b/>
          <w:bCs/>
          <w:color w:val="1F3864" w:themeColor="accent1" w:themeShade="80"/>
          <w:sz w:val="22"/>
          <w:szCs w:val="22"/>
        </w:rPr>
        <w:t>SUPPORT BOATS</w:t>
      </w:r>
      <w:r w:rsidR="008776D3" w:rsidRPr="00C04918">
        <w:rPr>
          <w:rFonts w:asciiTheme="minorHAnsi" w:hAnsiTheme="minorHAnsi" w:cstheme="minorHAnsi"/>
          <w:b/>
          <w:bCs/>
          <w:color w:val="1F3864" w:themeColor="accent1" w:themeShade="80"/>
          <w:sz w:val="22"/>
          <w:szCs w:val="22"/>
        </w:rPr>
        <w:br/>
      </w:r>
      <w:r w:rsidR="008776D3" w:rsidRPr="00C04918">
        <w:rPr>
          <w:rFonts w:asciiTheme="minorHAnsi" w:hAnsiTheme="minorHAnsi" w:cstheme="minorHAnsi"/>
          <w:color w:val="1F3864" w:themeColor="accent1" w:themeShade="80"/>
          <w:sz w:val="22"/>
          <w:szCs w:val="22"/>
        </w:rPr>
        <w:t>11.1. All support boats shall be registered at the RO (DP).</w:t>
      </w:r>
      <w:r w:rsidR="008776D3" w:rsidRPr="00C04918">
        <w:rPr>
          <w:rFonts w:asciiTheme="minorHAnsi" w:hAnsiTheme="minorHAnsi" w:cstheme="minorHAnsi"/>
          <w:color w:val="1F3864" w:themeColor="accent1" w:themeShade="80"/>
          <w:sz w:val="22"/>
          <w:szCs w:val="22"/>
        </w:rPr>
        <w:br/>
        <w:t xml:space="preserve">11.2. Identification numbers </w:t>
      </w:r>
      <w:r w:rsidR="00E46A7E">
        <w:rPr>
          <w:rFonts w:asciiTheme="minorHAnsi" w:hAnsiTheme="minorHAnsi" w:cstheme="minorHAnsi"/>
          <w:color w:val="1F3864" w:themeColor="accent1" w:themeShade="80"/>
          <w:sz w:val="22"/>
          <w:szCs w:val="22"/>
        </w:rPr>
        <w:t>may</w:t>
      </w:r>
      <w:r w:rsidR="00E46A7E" w:rsidRPr="00C04918">
        <w:rPr>
          <w:rFonts w:asciiTheme="minorHAnsi" w:hAnsiTheme="minorHAnsi" w:cstheme="minorHAnsi"/>
          <w:color w:val="1F3864" w:themeColor="accent1" w:themeShade="80"/>
          <w:sz w:val="22"/>
          <w:szCs w:val="22"/>
        </w:rPr>
        <w:t xml:space="preserve"> </w:t>
      </w:r>
      <w:r w:rsidR="008776D3" w:rsidRPr="00C04918">
        <w:rPr>
          <w:rFonts w:asciiTheme="minorHAnsi" w:hAnsiTheme="minorHAnsi" w:cstheme="minorHAnsi"/>
          <w:color w:val="1F3864" w:themeColor="accent1" w:themeShade="80"/>
          <w:sz w:val="22"/>
          <w:szCs w:val="22"/>
        </w:rPr>
        <w:t>be provided by the OA and shall be visible at all times.</w:t>
      </w:r>
      <w:r w:rsidR="008776D3" w:rsidRPr="00C04918">
        <w:rPr>
          <w:rFonts w:asciiTheme="minorHAnsi" w:hAnsiTheme="minorHAnsi" w:cstheme="minorHAnsi"/>
          <w:color w:val="1F3864" w:themeColor="accent1" w:themeShade="80"/>
          <w:sz w:val="22"/>
          <w:szCs w:val="22"/>
        </w:rPr>
        <w:br/>
        <w:t>11.3. Teams or their representatives shall not fly drones over the race areas during training or racing days unless prior written approval by the OA, which may impose similar limitations as applicable to support boats, and without complying with Italian Law. At any time, the risk and responsibility for flying any drone is with the person flying it. Images made within the racing area shall be shared with the OA, the Jury and competitors at reasonable request (DP).</w:t>
      </w:r>
      <w:r w:rsidR="008776D3" w:rsidRPr="00C04918">
        <w:rPr>
          <w:rFonts w:asciiTheme="minorHAnsi" w:hAnsiTheme="minorHAnsi" w:cstheme="minorHAnsi"/>
          <w:color w:val="1F3864" w:themeColor="accent1" w:themeShade="80"/>
          <w:sz w:val="22"/>
          <w:szCs w:val="22"/>
        </w:rPr>
        <w:br/>
      </w:r>
      <w:r w:rsidR="008776D3" w:rsidRPr="00C04918">
        <w:rPr>
          <w:rFonts w:asciiTheme="minorHAnsi" w:hAnsiTheme="minorHAnsi" w:cstheme="minorHAnsi"/>
          <w:color w:val="1F3864" w:themeColor="accent1" w:themeShade="80"/>
          <w:sz w:val="22"/>
          <w:szCs w:val="22"/>
        </w:rPr>
        <w:br/>
      </w:r>
      <w:r w:rsidR="008776D3" w:rsidRPr="00C04918">
        <w:rPr>
          <w:rFonts w:asciiTheme="minorHAnsi" w:hAnsiTheme="minorHAnsi" w:cstheme="minorHAnsi"/>
          <w:b/>
          <w:bCs/>
          <w:color w:val="1F3864" w:themeColor="accent1" w:themeShade="80"/>
          <w:sz w:val="22"/>
          <w:szCs w:val="22"/>
        </w:rPr>
        <w:t>12.</w:t>
      </w:r>
      <w:r w:rsidR="00FB0E9F" w:rsidRPr="00C04918">
        <w:rPr>
          <w:rFonts w:asciiTheme="minorHAnsi" w:hAnsiTheme="minorHAnsi" w:cstheme="minorHAnsi"/>
          <w:b/>
          <w:bCs/>
          <w:color w:val="1F3864" w:themeColor="accent1" w:themeShade="80"/>
          <w:sz w:val="22"/>
          <w:szCs w:val="22"/>
        </w:rPr>
        <w:tab/>
      </w:r>
      <w:r w:rsidR="008776D3" w:rsidRPr="00C04918">
        <w:rPr>
          <w:rFonts w:asciiTheme="minorHAnsi" w:hAnsiTheme="minorHAnsi" w:cstheme="minorHAnsi"/>
          <w:b/>
          <w:bCs/>
          <w:color w:val="1F3864" w:themeColor="accent1" w:themeShade="80"/>
          <w:sz w:val="22"/>
          <w:szCs w:val="22"/>
        </w:rPr>
        <w:t>MOORINGS</w:t>
      </w:r>
      <w:r w:rsidR="002A5FCE" w:rsidRPr="00C04918">
        <w:rPr>
          <w:rFonts w:asciiTheme="minorHAnsi" w:hAnsiTheme="minorHAnsi" w:cstheme="minorHAnsi"/>
          <w:color w:val="1F3864" w:themeColor="accent1" w:themeShade="80"/>
          <w:sz w:val="22"/>
          <w:szCs w:val="22"/>
        </w:rPr>
        <w:t xml:space="preserve"> </w:t>
      </w:r>
      <w:r w:rsidR="008776D3" w:rsidRPr="00C04918">
        <w:rPr>
          <w:rFonts w:asciiTheme="minorHAnsi" w:hAnsiTheme="minorHAnsi" w:cstheme="minorHAnsi"/>
          <w:color w:val="1F3864" w:themeColor="accent1" w:themeShade="80"/>
          <w:sz w:val="22"/>
          <w:szCs w:val="22"/>
        </w:rPr>
        <w:br/>
        <w:t>12.1</w:t>
      </w:r>
      <w:r w:rsidR="00FB0E9F" w:rsidRPr="00C04918">
        <w:rPr>
          <w:rFonts w:asciiTheme="minorHAnsi" w:hAnsiTheme="minorHAnsi" w:cstheme="minorHAnsi"/>
          <w:color w:val="1F3864" w:themeColor="accent1" w:themeShade="80"/>
          <w:sz w:val="22"/>
          <w:szCs w:val="22"/>
        </w:rPr>
        <w:tab/>
      </w:r>
      <w:r w:rsidR="008776D3" w:rsidRPr="00C04918">
        <w:rPr>
          <w:rFonts w:asciiTheme="minorHAnsi" w:hAnsiTheme="minorHAnsi" w:cstheme="minorHAnsi"/>
          <w:color w:val="1F3864" w:themeColor="accent1" w:themeShade="80"/>
          <w:sz w:val="22"/>
          <w:szCs w:val="22"/>
        </w:rPr>
        <w:t>Subject to availability</w:t>
      </w:r>
      <w:r w:rsidR="001019D2">
        <w:rPr>
          <w:rFonts w:asciiTheme="minorHAnsi" w:hAnsiTheme="minorHAnsi" w:cstheme="minorHAnsi"/>
          <w:color w:val="1F3864" w:themeColor="accent1" w:themeShade="80"/>
          <w:sz w:val="22"/>
          <w:szCs w:val="22"/>
        </w:rPr>
        <w:t xml:space="preserve"> and based on </w:t>
      </w:r>
      <w:r w:rsidR="00C2610C">
        <w:rPr>
          <w:rFonts w:asciiTheme="minorHAnsi" w:hAnsiTheme="minorHAnsi" w:cstheme="minorHAnsi"/>
          <w:color w:val="1F3864" w:themeColor="accent1" w:themeShade="80"/>
          <w:sz w:val="22"/>
          <w:szCs w:val="22"/>
        </w:rPr>
        <w:t>(</w:t>
      </w:r>
      <w:proofErr w:type="spellStart"/>
      <w:r w:rsidR="00C2610C">
        <w:rPr>
          <w:rFonts w:asciiTheme="minorHAnsi" w:hAnsiTheme="minorHAnsi" w:cstheme="minorHAnsi"/>
          <w:color w:val="1F3864" w:themeColor="accent1" w:themeShade="80"/>
          <w:sz w:val="22"/>
          <w:szCs w:val="22"/>
        </w:rPr>
        <w:t>i</w:t>
      </w:r>
      <w:proofErr w:type="spellEnd"/>
      <w:r w:rsidR="00C2610C">
        <w:rPr>
          <w:rFonts w:asciiTheme="minorHAnsi" w:hAnsiTheme="minorHAnsi" w:cstheme="minorHAnsi"/>
          <w:color w:val="1F3864" w:themeColor="accent1" w:themeShade="80"/>
          <w:sz w:val="22"/>
          <w:szCs w:val="22"/>
        </w:rPr>
        <w:t xml:space="preserve">) </w:t>
      </w:r>
      <w:r w:rsidR="001019D2">
        <w:rPr>
          <w:rFonts w:asciiTheme="minorHAnsi" w:hAnsiTheme="minorHAnsi" w:cstheme="minorHAnsi"/>
          <w:color w:val="1F3864" w:themeColor="accent1" w:themeShade="80"/>
          <w:sz w:val="22"/>
          <w:szCs w:val="22"/>
        </w:rPr>
        <w:t xml:space="preserve">dimensions and </w:t>
      </w:r>
      <w:r w:rsidR="00C2610C">
        <w:rPr>
          <w:rFonts w:asciiTheme="minorHAnsi" w:hAnsiTheme="minorHAnsi" w:cstheme="minorHAnsi"/>
          <w:color w:val="1F3864" w:themeColor="accent1" w:themeShade="80"/>
          <w:sz w:val="22"/>
          <w:szCs w:val="22"/>
        </w:rPr>
        <w:t xml:space="preserve">(ii) </w:t>
      </w:r>
      <w:r w:rsidR="001019D2">
        <w:rPr>
          <w:rFonts w:asciiTheme="minorHAnsi" w:hAnsiTheme="minorHAnsi" w:cstheme="minorHAnsi"/>
          <w:color w:val="1F3864" w:themeColor="accent1" w:themeShade="80"/>
          <w:sz w:val="22"/>
          <w:szCs w:val="22"/>
        </w:rPr>
        <w:t>order of registration</w:t>
      </w:r>
      <w:r w:rsidR="008776D3" w:rsidRPr="00C04918">
        <w:rPr>
          <w:rFonts w:asciiTheme="minorHAnsi" w:hAnsiTheme="minorHAnsi" w:cstheme="minorHAnsi"/>
          <w:color w:val="1F3864" w:themeColor="accent1" w:themeShade="80"/>
          <w:sz w:val="22"/>
          <w:szCs w:val="22"/>
        </w:rPr>
        <w:t>,</w:t>
      </w:r>
      <w:r w:rsidR="00FB0E9F" w:rsidRPr="00C04918">
        <w:rPr>
          <w:rStyle w:val="apple-converted-space"/>
          <w:rFonts w:asciiTheme="minorHAnsi" w:hAnsiTheme="minorHAnsi" w:cstheme="minorHAnsi"/>
          <w:color w:val="1F3864" w:themeColor="accent1" w:themeShade="80"/>
          <w:sz w:val="22"/>
          <w:szCs w:val="22"/>
        </w:rPr>
        <w:t xml:space="preserve"> </w:t>
      </w:r>
      <w:r w:rsidR="003548E4">
        <w:rPr>
          <w:rFonts w:asciiTheme="minorHAnsi" w:hAnsiTheme="minorHAnsi" w:cstheme="minorHAnsi"/>
          <w:color w:val="1F3864" w:themeColor="accent1" w:themeShade="80"/>
          <w:sz w:val="22"/>
          <w:szCs w:val="22"/>
        </w:rPr>
        <w:t>entrants</w:t>
      </w:r>
      <w:r w:rsidR="008776D3" w:rsidRPr="00C04918">
        <w:rPr>
          <w:rFonts w:asciiTheme="minorHAnsi" w:hAnsiTheme="minorHAnsi" w:cstheme="minorHAnsi"/>
          <w:color w:val="1F3864" w:themeColor="accent1" w:themeShade="80"/>
          <w:sz w:val="22"/>
          <w:szCs w:val="22"/>
        </w:rPr>
        <w:t xml:space="preserve"> will be provided a free of charge berth from</w:t>
      </w:r>
      <w:r w:rsidR="00FB0E9F" w:rsidRPr="00C04918">
        <w:rPr>
          <w:rStyle w:val="apple-converted-space"/>
          <w:rFonts w:asciiTheme="minorHAnsi" w:hAnsiTheme="minorHAnsi" w:cstheme="minorHAnsi"/>
          <w:color w:val="1F3864" w:themeColor="accent1" w:themeShade="80"/>
          <w:sz w:val="22"/>
          <w:szCs w:val="22"/>
        </w:rPr>
        <w:t xml:space="preserve"> </w:t>
      </w:r>
      <w:r w:rsidR="008776D3" w:rsidRPr="00C04918">
        <w:rPr>
          <w:rFonts w:asciiTheme="minorHAnsi" w:hAnsiTheme="minorHAnsi" w:cstheme="minorHAnsi"/>
          <w:color w:val="1F3864" w:themeColor="accent1" w:themeShade="80"/>
          <w:sz w:val="22"/>
          <w:szCs w:val="22"/>
        </w:rPr>
        <w:t>Wednesday 1</w:t>
      </w:r>
      <w:r w:rsidR="00A31CB6">
        <w:rPr>
          <w:rFonts w:asciiTheme="minorHAnsi" w:hAnsiTheme="minorHAnsi" w:cstheme="minorHAnsi"/>
          <w:color w:val="1F3864" w:themeColor="accent1" w:themeShade="80"/>
          <w:sz w:val="22"/>
          <w:szCs w:val="22"/>
        </w:rPr>
        <w:t>0</w:t>
      </w:r>
      <w:r w:rsidR="008776D3" w:rsidRPr="00C04918">
        <w:rPr>
          <w:rFonts w:asciiTheme="minorHAnsi" w:hAnsiTheme="minorHAnsi" w:cstheme="minorHAnsi"/>
          <w:color w:val="1F3864" w:themeColor="accent1" w:themeShade="80"/>
          <w:sz w:val="22"/>
          <w:szCs w:val="22"/>
        </w:rPr>
        <w:t xml:space="preserve"> to </w:t>
      </w:r>
      <w:r w:rsidR="00B87D87">
        <w:rPr>
          <w:rFonts w:asciiTheme="minorHAnsi" w:hAnsiTheme="minorHAnsi" w:cstheme="minorHAnsi"/>
          <w:color w:val="1F3864" w:themeColor="accent1" w:themeShade="80"/>
          <w:sz w:val="22"/>
          <w:szCs w:val="22"/>
        </w:rPr>
        <w:t>Friday</w:t>
      </w:r>
      <w:r w:rsidR="00B87D87" w:rsidRPr="00C04918">
        <w:rPr>
          <w:rFonts w:asciiTheme="minorHAnsi" w:hAnsiTheme="minorHAnsi" w:cstheme="minorHAnsi"/>
          <w:color w:val="1F3864" w:themeColor="accent1" w:themeShade="80"/>
          <w:sz w:val="22"/>
          <w:szCs w:val="22"/>
        </w:rPr>
        <w:t xml:space="preserve"> </w:t>
      </w:r>
      <w:r w:rsidR="00B87D87">
        <w:rPr>
          <w:rFonts w:asciiTheme="minorHAnsi" w:hAnsiTheme="minorHAnsi" w:cstheme="minorHAnsi"/>
          <w:color w:val="1F3864" w:themeColor="accent1" w:themeShade="80"/>
          <w:sz w:val="22"/>
          <w:szCs w:val="22"/>
        </w:rPr>
        <w:t>19</w:t>
      </w:r>
      <w:r w:rsidR="00B87D87" w:rsidRPr="00C04918">
        <w:rPr>
          <w:rFonts w:asciiTheme="minorHAnsi" w:hAnsiTheme="minorHAnsi" w:cstheme="minorHAnsi"/>
          <w:color w:val="1F3864" w:themeColor="accent1" w:themeShade="80"/>
          <w:sz w:val="22"/>
          <w:szCs w:val="22"/>
        </w:rPr>
        <w:t xml:space="preserve"> </w:t>
      </w:r>
      <w:r w:rsidR="008776D3" w:rsidRPr="00C04918">
        <w:rPr>
          <w:rFonts w:asciiTheme="minorHAnsi" w:hAnsiTheme="minorHAnsi" w:cstheme="minorHAnsi"/>
          <w:color w:val="1F3864" w:themeColor="accent1" w:themeShade="80"/>
          <w:sz w:val="22"/>
          <w:szCs w:val="22"/>
        </w:rPr>
        <w:t>May</w:t>
      </w:r>
      <w:r w:rsidR="001019D2" w:rsidRPr="001019D2">
        <w:rPr>
          <w:rFonts w:asciiTheme="minorHAnsi" w:hAnsiTheme="minorHAnsi" w:cstheme="minorHAnsi"/>
          <w:color w:val="1F3864" w:themeColor="accent1" w:themeShade="80"/>
          <w:sz w:val="22"/>
          <w:szCs w:val="22"/>
        </w:rPr>
        <w:t xml:space="preserve"> </w:t>
      </w:r>
      <w:r w:rsidR="001019D2" w:rsidRPr="00C04918">
        <w:rPr>
          <w:rFonts w:asciiTheme="minorHAnsi" w:hAnsiTheme="minorHAnsi" w:cstheme="minorHAnsi"/>
          <w:color w:val="1F3864" w:themeColor="accent1" w:themeShade="80"/>
          <w:sz w:val="22"/>
          <w:szCs w:val="22"/>
        </w:rPr>
        <w:t>in</w:t>
      </w:r>
      <w:r w:rsidR="001019D2" w:rsidRPr="00C04918">
        <w:rPr>
          <w:rStyle w:val="apple-converted-space"/>
          <w:rFonts w:asciiTheme="minorHAnsi" w:hAnsiTheme="minorHAnsi" w:cstheme="minorHAnsi"/>
          <w:color w:val="1F3864" w:themeColor="accent1" w:themeShade="80"/>
          <w:sz w:val="22"/>
          <w:szCs w:val="22"/>
        </w:rPr>
        <w:t xml:space="preserve"> </w:t>
      </w:r>
      <w:r w:rsidR="001019D2" w:rsidRPr="00C04918">
        <w:rPr>
          <w:rFonts w:asciiTheme="minorHAnsi" w:hAnsiTheme="minorHAnsi" w:cstheme="minorHAnsi"/>
          <w:color w:val="1F3864" w:themeColor="accent1" w:themeShade="80"/>
          <w:sz w:val="22"/>
          <w:szCs w:val="22"/>
        </w:rPr>
        <w:t>Sorrento</w:t>
      </w:r>
      <w:r w:rsidR="00106183">
        <w:rPr>
          <w:rFonts w:asciiTheme="minorHAnsi" w:hAnsiTheme="minorHAnsi" w:cstheme="minorHAnsi"/>
          <w:color w:val="1F3864" w:themeColor="accent1" w:themeShade="80"/>
          <w:sz w:val="22"/>
          <w:szCs w:val="22"/>
        </w:rPr>
        <w:t xml:space="preserve"> </w:t>
      </w:r>
      <w:r w:rsidR="003548E4">
        <w:rPr>
          <w:rFonts w:asciiTheme="minorHAnsi" w:hAnsiTheme="minorHAnsi" w:cstheme="minorHAnsi"/>
          <w:color w:val="1F3864" w:themeColor="accent1" w:themeShade="80"/>
          <w:sz w:val="22"/>
          <w:szCs w:val="22"/>
        </w:rPr>
        <w:t>or</w:t>
      </w:r>
      <w:r w:rsidR="00106183">
        <w:rPr>
          <w:rFonts w:asciiTheme="minorHAnsi" w:hAnsiTheme="minorHAnsi" w:cstheme="minorHAnsi"/>
          <w:color w:val="1F3864" w:themeColor="accent1" w:themeShade="80"/>
          <w:sz w:val="22"/>
          <w:szCs w:val="22"/>
        </w:rPr>
        <w:t xml:space="preserve"> in nearby ports</w:t>
      </w:r>
      <w:r w:rsidR="008776D3" w:rsidRPr="00C04918">
        <w:rPr>
          <w:rFonts w:asciiTheme="minorHAnsi" w:hAnsiTheme="minorHAnsi" w:cstheme="minorHAnsi"/>
          <w:color w:val="1F3864" w:themeColor="accent1" w:themeShade="80"/>
          <w:sz w:val="22"/>
          <w:szCs w:val="22"/>
        </w:rPr>
        <w:t>.</w:t>
      </w:r>
    </w:p>
    <w:p w14:paraId="23E838F0" w14:textId="4B8DF263" w:rsidR="009D63BB" w:rsidRPr="00594E6A" w:rsidRDefault="009A15C6" w:rsidP="00246D85">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12.2</w:t>
      </w:r>
      <w:r>
        <w:rPr>
          <w:rFonts w:asciiTheme="minorHAnsi" w:hAnsiTheme="minorHAnsi" w:cstheme="minorHAnsi"/>
          <w:color w:val="1F3864" w:themeColor="accent1" w:themeShade="80"/>
          <w:sz w:val="22"/>
          <w:szCs w:val="22"/>
        </w:rPr>
        <w:tab/>
      </w:r>
      <w:r w:rsidR="004C56A3">
        <w:rPr>
          <w:rFonts w:asciiTheme="minorHAnsi" w:hAnsiTheme="minorHAnsi" w:cstheme="minorHAnsi"/>
          <w:color w:val="1F3864" w:themeColor="accent1" w:themeShade="80"/>
          <w:sz w:val="22"/>
          <w:szCs w:val="22"/>
        </w:rPr>
        <w:t>For e</w:t>
      </w:r>
      <w:r w:rsidR="002F0BA1" w:rsidRPr="00C04918">
        <w:rPr>
          <w:rFonts w:asciiTheme="minorHAnsi" w:hAnsiTheme="minorHAnsi" w:cstheme="minorHAnsi"/>
          <w:color w:val="1F3864" w:themeColor="accent1" w:themeShade="80"/>
          <w:sz w:val="22"/>
          <w:szCs w:val="22"/>
        </w:rPr>
        <w:t>ntries completed after the Registration Deadline</w:t>
      </w:r>
      <w:r w:rsidR="002F0BA1">
        <w:rPr>
          <w:rFonts w:asciiTheme="minorHAnsi" w:hAnsiTheme="minorHAnsi" w:cstheme="minorHAnsi"/>
          <w:color w:val="1F3864" w:themeColor="accent1" w:themeShade="80"/>
          <w:sz w:val="22"/>
          <w:szCs w:val="22"/>
        </w:rPr>
        <w:t xml:space="preserve"> </w:t>
      </w:r>
      <w:r w:rsidR="004C56A3" w:rsidRPr="004C56A3">
        <w:rPr>
          <w:rFonts w:asciiTheme="minorHAnsi" w:hAnsiTheme="minorHAnsi" w:cstheme="minorHAnsi"/>
          <w:color w:val="1F3864" w:themeColor="accent1" w:themeShade="80"/>
          <w:sz w:val="22"/>
          <w:szCs w:val="22"/>
        </w:rPr>
        <w:t>moorings and mooring fees are not guaranteed and not included in the entry fee.</w:t>
      </w:r>
      <w:r w:rsidR="008776D3" w:rsidRPr="00C04918">
        <w:rPr>
          <w:rFonts w:asciiTheme="minorHAnsi" w:hAnsiTheme="minorHAnsi" w:cstheme="minorHAnsi"/>
          <w:color w:val="1F3864" w:themeColor="accent1" w:themeShade="80"/>
          <w:sz w:val="22"/>
          <w:szCs w:val="22"/>
        </w:rPr>
        <w:br/>
      </w:r>
      <w:r w:rsidR="00C31263" w:rsidRPr="00C04918">
        <w:rPr>
          <w:rFonts w:asciiTheme="minorHAnsi" w:hAnsiTheme="minorHAnsi" w:cstheme="minorHAnsi"/>
          <w:color w:val="1F3864" w:themeColor="accent1" w:themeShade="80"/>
          <w:sz w:val="22"/>
          <w:szCs w:val="22"/>
        </w:rPr>
        <w:t>1</w:t>
      </w:r>
      <w:r w:rsidR="00C31263">
        <w:rPr>
          <w:rFonts w:asciiTheme="minorHAnsi" w:hAnsiTheme="minorHAnsi" w:cstheme="minorHAnsi"/>
          <w:color w:val="1F3864" w:themeColor="accent1" w:themeShade="80"/>
          <w:sz w:val="22"/>
          <w:szCs w:val="22"/>
        </w:rPr>
        <w:t>2</w:t>
      </w:r>
      <w:r w:rsidR="008776D3" w:rsidRPr="00C04918">
        <w:rPr>
          <w:rFonts w:asciiTheme="minorHAnsi" w:hAnsiTheme="minorHAnsi" w:cstheme="minorHAnsi"/>
          <w:color w:val="1F3864" w:themeColor="accent1" w:themeShade="80"/>
          <w:sz w:val="22"/>
          <w:szCs w:val="22"/>
        </w:rPr>
        <w:t>.</w:t>
      </w:r>
      <w:r>
        <w:rPr>
          <w:rFonts w:asciiTheme="minorHAnsi" w:hAnsiTheme="minorHAnsi" w:cstheme="minorHAnsi"/>
          <w:color w:val="1F3864" w:themeColor="accent1" w:themeShade="80"/>
          <w:sz w:val="22"/>
          <w:szCs w:val="22"/>
        </w:rPr>
        <w:t>3</w:t>
      </w:r>
      <w:r w:rsidR="00FB0E9F" w:rsidRPr="00C04918">
        <w:rPr>
          <w:rFonts w:asciiTheme="minorHAnsi" w:hAnsiTheme="minorHAnsi" w:cstheme="minorHAnsi"/>
          <w:color w:val="1F3864" w:themeColor="accent1" w:themeShade="80"/>
          <w:sz w:val="22"/>
          <w:szCs w:val="22"/>
        </w:rPr>
        <w:tab/>
      </w:r>
      <w:r w:rsidR="008776D3" w:rsidRPr="00C04918">
        <w:rPr>
          <w:rFonts w:asciiTheme="minorHAnsi" w:hAnsiTheme="minorHAnsi" w:cstheme="minorHAnsi"/>
          <w:color w:val="1F3864" w:themeColor="accent1" w:themeShade="80"/>
          <w:sz w:val="22"/>
          <w:szCs w:val="22"/>
        </w:rPr>
        <w:t>Registered boats that do not participate in any race of the series, or requiring stay outside these dates,</w:t>
      </w:r>
      <w:r w:rsidR="00FB0E9F" w:rsidRPr="00C04918">
        <w:rPr>
          <w:rStyle w:val="apple-converted-space"/>
          <w:rFonts w:asciiTheme="minorHAnsi" w:hAnsiTheme="minorHAnsi" w:cstheme="minorHAnsi"/>
          <w:color w:val="1F3864" w:themeColor="accent1" w:themeShade="80"/>
          <w:sz w:val="22"/>
          <w:szCs w:val="22"/>
        </w:rPr>
        <w:t xml:space="preserve"> </w:t>
      </w:r>
      <w:r w:rsidR="008776D3" w:rsidRPr="00C04918">
        <w:rPr>
          <w:rFonts w:asciiTheme="minorHAnsi" w:hAnsiTheme="minorHAnsi" w:cstheme="minorHAnsi"/>
          <w:color w:val="1F3864" w:themeColor="accent1" w:themeShade="80"/>
          <w:sz w:val="22"/>
          <w:szCs w:val="22"/>
        </w:rPr>
        <w:t>will be required to pay the applicable mooring fee.</w:t>
      </w:r>
      <w:r w:rsidR="008776D3" w:rsidRPr="00C04918">
        <w:rPr>
          <w:rFonts w:asciiTheme="minorHAnsi" w:hAnsiTheme="minorHAnsi" w:cstheme="minorHAnsi"/>
          <w:color w:val="1F3864" w:themeColor="accent1" w:themeShade="80"/>
          <w:sz w:val="22"/>
          <w:szCs w:val="22"/>
        </w:rPr>
        <w:br/>
        <w:t>12.</w:t>
      </w:r>
      <w:r>
        <w:rPr>
          <w:rFonts w:asciiTheme="minorHAnsi" w:hAnsiTheme="minorHAnsi" w:cstheme="minorHAnsi"/>
          <w:color w:val="1F3864" w:themeColor="accent1" w:themeShade="80"/>
          <w:sz w:val="22"/>
          <w:szCs w:val="22"/>
        </w:rPr>
        <w:t>4</w:t>
      </w:r>
      <w:r w:rsidR="00FB0E9F" w:rsidRPr="00C04918">
        <w:rPr>
          <w:rFonts w:asciiTheme="minorHAnsi" w:hAnsiTheme="minorHAnsi" w:cstheme="minorHAnsi"/>
          <w:color w:val="1F3864" w:themeColor="accent1" w:themeShade="80"/>
          <w:sz w:val="22"/>
          <w:szCs w:val="22"/>
        </w:rPr>
        <w:tab/>
      </w:r>
      <w:r w:rsidR="00094D5F" w:rsidRPr="00094D5F">
        <w:rPr>
          <w:rFonts w:asciiTheme="minorHAnsi" w:hAnsiTheme="minorHAnsi" w:cstheme="minorHAnsi"/>
          <w:color w:val="1F3864" w:themeColor="accent1" w:themeShade="80"/>
          <w:sz w:val="22"/>
          <w:szCs w:val="22"/>
        </w:rPr>
        <w:t>Local regulations require that all yachts must inform the Harbour</w:t>
      </w:r>
      <w:r w:rsidR="00EC1827">
        <w:rPr>
          <w:rFonts w:asciiTheme="minorHAnsi" w:hAnsiTheme="minorHAnsi" w:cstheme="minorHAnsi"/>
          <w:color w:val="1F3864" w:themeColor="accent1" w:themeShade="80"/>
          <w:sz w:val="22"/>
          <w:szCs w:val="22"/>
        </w:rPr>
        <w:t xml:space="preserve"> Control</w:t>
      </w:r>
      <w:r w:rsidR="00094D5F" w:rsidRPr="00094D5F">
        <w:rPr>
          <w:rFonts w:asciiTheme="minorHAnsi" w:hAnsiTheme="minorHAnsi" w:cstheme="minorHAnsi"/>
          <w:color w:val="1F3864" w:themeColor="accent1" w:themeShade="80"/>
          <w:sz w:val="22"/>
          <w:szCs w:val="22"/>
        </w:rPr>
        <w:t xml:space="preserve"> by radio on VHF Channel </w:t>
      </w:r>
      <w:r w:rsidR="00EC1827">
        <w:rPr>
          <w:rFonts w:asciiTheme="minorHAnsi" w:hAnsiTheme="minorHAnsi" w:cstheme="minorHAnsi"/>
          <w:color w:val="1F3864" w:themeColor="accent1" w:themeShade="80"/>
          <w:sz w:val="22"/>
          <w:szCs w:val="22"/>
        </w:rPr>
        <w:t>74</w:t>
      </w:r>
      <w:r w:rsidR="00094D5F" w:rsidRPr="00094D5F">
        <w:rPr>
          <w:rFonts w:asciiTheme="minorHAnsi" w:hAnsiTheme="minorHAnsi" w:cstheme="minorHAnsi"/>
          <w:color w:val="1F3864" w:themeColor="accent1" w:themeShade="80"/>
          <w:sz w:val="22"/>
          <w:szCs w:val="22"/>
        </w:rPr>
        <w:t xml:space="preserve"> when they first arrive in </w:t>
      </w:r>
      <w:r w:rsidR="00EC1827">
        <w:rPr>
          <w:rFonts w:asciiTheme="minorHAnsi" w:hAnsiTheme="minorHAnsi" w:cstheme="minorHAnsi"/>
          <w:color w:val="1F3864" w:themeColor="accent1" w:themeShade="80"/>
          <w:sz w:val="22"/>
          <w:szCs w:val="22"/>
        </w:rPr>
        <w:t>Sorrento</w:t>
      </w:r>
      <w:r w:rsidR="00094D5F" w:rsidRPr="00094D5F">
        <w:rPr>
          <w:rFonts w:asciiTheme="minorHAnsi" w:hAnsiTheme="minorHAnsi" w:cstheme="minorHAnsi"/>
          <w:color w:val="1F3864" w:themeColor="accent1" w:themeShade="80"/>
          <w:sz w:val="22"/>
          <w:szCs w:val="22"/>
        </w:rPr>
        <w:t xml:space="preserve"> and each time they leave or enter the Harbour</w:t>
      </w:r>
      <w:r w:rsidR="00EC1827">
        <w:rPr>
          <w:rFonts w:asciiTheme="minorHAnsi" w:hAnsiTheme="minorHAnsi" w:cstheme="minorHAnsi"/>
          <w:color w:val="1F3864" w:themeColor="accent1" w:themeShade="80"/>
          <w:sz w:val="22"/>
          <w:szCs w:val="22"/>
        </w:rPr>
        <w:t xml:space="preserve"> </w:t>
      </w:r>
      <w:r w:rsidR="00D524A2" w:rsidRPr="00D524A2">
        <w:rPr>
          <w:rFonts w:asciiTheme="minorHAnsi" w:hAnsiTheme="minorHAnsi" w:cstheme="minorHAnsi"/>
          <w:color w:val="1F3864" w:themeColor="accent1" w:themeShade="80"/>
          <w:sz w:val="22"/>
          <w:szCs w:val="22"/>
        </w:rPr>
        <w:t xml:space="preserve">and wait to receive acknowledgement </w:t>
      </w:r>
      <w:r w:rsidR="003E0B0F">
        <w:rPr>
          <w:rFonts w:asciiTheme="minorHAnsi" w:hAnsiTheme="minorHAnsi" w:cstheme="minorHAnsi"/>
          <w:color w:val="1F3864" w:themeColor="accent1" w:themeShade="80"/>
          <w:sz w:val="22"/>
          <w:szCs w:val="22"/>
        </w:rPr>
        <w:t>(DP)</w:t>
      </w:r>
      <w:r w:rsidR="00D524A2" w:rsidRPr="00D524A2">
        <w:rPr>
          <w:rFonts w:asciiTheme="minorHAnsi" w:hAnsiTheme="minorHAnsi" w:cstheme="minorHAnsi"/>
          <w:color w:val="1F3864" w:themeColor="accent1" w:themeShade="80"/>
          <w:sz w:val="22"/>
          <w:szCs w:val="22"/>
        </w:rPr>
        <w:t>.</w:t>
      </w:r>
      <w:r w:rsidR="00E3140D">
        <w:rPr>
          <w:rFonts w:asciiTheme="minorHAnsi" w:hAnsiTheme="minorHAnsi" w:cstheme="minorHAnsi"/>
          <w:color w:val="1F3864" w:themeColor="accent1" w:themeShade="80"/>
          <w:sz w:val="22"/>
          <w:szCs w:val="22"/>
        </w:rPr>
        <w:t xml:space="preserve"> I</w:t>
      </w:r>
      <w:r w:rsidR="00E3140D" w:rsidRPr="00E3140D">
        <w:rPr>
          <w:rFonts w:asciiTheme="minorHAnsi" w:hAnsiTheme="minorHAnsi" w:cstheme="minorHAnsi"/>
          <w:color w:val="1F3864" w:themeColor="accent1" w:themeShade="80"/>
          <w:sz w:val="22"/>
          <w:szCs w:val="22"/>
        </w:rPr>
        <w:t>t is mandatory for all participants to visit the Harbourmaster’s Office to finalize their registration.</w:t>
      </w:r>
      <w:r w:rsidR="008776D3" w:rsidRPr="00C04918">
        <w:rPr>
          <w:rFonts w:asciiTheme="minorHAnsi" w:hAnsiTheme="minorHAnsi" w:cstheme="minorHAnsi"/>
          <w:color w:val="1F3864" w:themeColor="accent1" w:themeShade="80"/>
          <w:sz w:val="22"/>
          <w:szCs w:val="22"/>
        </w:rPr>
        <w:br/>
      </w:r>
    </w:p>
    <w:p w14:paraId="32123524" w14:textId="2FB5987A" w:rsidR="008776D3" w:rsidRPr="00C04918" w:rsidRDefault="008776D3" w:rsidP="007F0F97">
      <w:pPr>
        <w:widowControl/>
        <w:suppressAutoHyphens w:val="0"/>
        <w:adjustRightInd w:val="0"/>
        <w:snapToGrid w:val="0"/>
        <w:rPr>
          <w:rFonts w:asciiTheme="minorHAnsi" w:eastAsia="Times New Roman" w:hAnsiTheme="minorHAnsi" w:cstheme="minorHAnsi"/>
          <w:color w:val="1F3864" w:themeColor="accent1" w:themeShade="80"/>
          <w:sz w:val="22"/>
          <w:szCs w:val="22"/>
          <w:lang w:eastAsia="en-GB" w:bidi="ar-SA"/>
        </w:rPr>
      </w:pPr>
      <w:r w:rsidRPr="00C04918">
        <w:rPr>
          <w:rFonts w:asciiTheme="minorHAnsi" w:hAnsiTheme="minorHAnsi" w:cstheme="minorHAnsi"/>
          <w:b/>
          <w:bCs/>
          <w:color w:val="1F3864" w:themeColor="accent1" w:themeShade="80"/>
          <w:sz w:val="22"/>
          <w:szCs w:val="22"/>
        </w:rPr>
        <w:t>13.</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HAUL-OUT RESTRICTIONS</w:t>
      </w:r>
      <w:r w:rsidRPr="00C04918">
        <w:rPr>
          <w:rFonts w:asciiTheme="minorHAnsi" w:hAnsiTheme="minorHAnsi" w:cstheme="minorHAnsi"/>
          <w:b/>
          <w:bCs/>
          <w:color w:val="1F3864" w:themeColor="accent1" w:themeShade="80"/>
          <w:sz w:val="22"/>
          <w:szCs w:val="22"/>
        </w:rPr>
        <w:br/>
      </w:r>
      <w:r w:rsidRPr="00C04918">
        <w:rPr>
          <w:rFonts w:asciiTheme="minorHAnsi" w:hAnsiTheme="minorHAnsi" w:cstheme="minorHAnsi"/>
          <w:color w:val="1F3864" w:themeColor="accent1" w:themeShade="80"/>
          <w:sz w:val="22"/>
          <w:szCs w:val="22"/>
        </w:rPr>
        <w:t>13.1</w:t>
      </w:r>
      <w:r w:rsidR="00FB0E9F" w:rsidRPr="00C04918">
        <w:rPr>
          <w:rFonts w:asciiTheme="minorHAnsi" w:hAnsiTheme="minorHAnsi" w:cstheme="minorHAnsi"/>
          <w:color w:val="1F3864" w:themeColor="accent1" w:themeShade="80"/>
          <w:sz w:val="22"/>
          <w:szCs w:val="22"/>
        </w:rPr>
        <w:tab/>
      </w:r>
      <w:r w:rsidR="00A31CB6">
        <w:rPr>
          <w:rFonts w:asciiTheme="minorHAnsi" w:hAnsiTheme="minorHAnsi" w:cstheme="minorHAnsi"/>
          <w:color w:val="1F3864" w:themeColor="accent1" w:themeShade="80"/>
          <w:sz w:val="22"/>
          <w:szCs w:val="22"/>
        </w:rPr>
        <w:t>Boats</w:t>
      </w:r>
      <w:r w:rsidRPr="00C04918">
        <w:rPr>
          <w:rFonts w:asciiTheme="minorHAnsi" w:hAnsiTheme="minorHAnsi" w:cstheme="minorHAnsi"/>
          <w:color w:val="1F3864" w:themeColor="accent1" w:themeShade="80"/>
          <w:sz w:val="22"/>
          <w:szCs w:val="22"/>
        </w:rPr>
        <w:t xml:space="preserve"> shall not be hauled out</w:t>
      </w:r>
      <w:r w:rsidR="00A31CB6">
        <w:rPr>
          <w:rFonts w:asciiTheme="minorHAnsi" w:hAnsiTheme="minorHAnsi" w:cstheme="minorHAnsi"/>
          <w:color w:val="1F3864" w:themeColor="accent1" w:themeShade="80"/>
          <w:sz w:val="22"/>
          <w:szCs w:val="22"/>
        </w:rPr>
        <w:t xml:space="preserve"> during the event</w:t>
      </w:r>
      <w:r w:rsidRPr="00C04918">
        <w:rPr>
          <w:rFonts w:asciiTheme="minorHAnsi" w:hAnsiTheme="minorHAnsi" w:cstheme="minorHAnsi"/>
          <w:color w:val="1F3864" w:themeColor="accent1" w:themeShade="80"/>
          <w:sz w:val="22"/>
          <w:szCs w:val="22"/>
        </w:rPr>
        <w:t>, except for the purposes of repairing damage and only after written permission from the TC.</w:t>
      </w:r>
      <w:r w:rsidRPr="00C04918">
        <w:rPr>
          <w:rFonts w:asciiTheme="minorHAnsi" w:hAnsiTheme="minorHAnsi" w:cstheme="minorHAnsi"/>
          <w:color w:val="1F3864" w:themeColor="accent1" w:themeShade="80"/>
          <w:sz w:val="22"/>
          <w:szCs w:val="22"/>
        </w:rPr>
        <w:br/>
        <w:t>13.2</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While hauled for the above purpose, cleaning and polishing of the hull below the waterline will not be permitted.</w:t>
      </w:r>
      <w:r w:rsidRPr="00C04918">
        <w:rPr>
          <w:rFonts w:asciiTheme="minorHAnsi" w:hAnsiTheme="minorHAnsi" w:cstheme="minorHAnsi"/>
          <w:color w:val="1F3864" w:themeColor="accent1" w:themeShade="80"/>
          <w:sz w:val="22"/>
          <w:szCs w:val="22"/>
        </w:rPr>
        <w:br/>
        <w:t>13.3</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Appendages</w:t>
      </w:r>
      <w:r w:rsidRPr="00C04918">
        <w:rPr>
          <w:rStyle w:val="apple-converted-space"/>
          <w:rFonts w:asciiTheme="minorHAnsi" w:hAnsiTheme="minorHAnsi" w:cstheme="minorHAnsi"/>
          <w:color w:val="1F3864" w:themeColor="accent1" w:themeShade="80"/>
          <w:sz w:val="22"/>
          <w:szCs w:val="22"/>
        </w:rPr>
        <w:t> </w:t>
      </w:r>
      <w:r w:rsidRPr="00C04918">
        <w:rPr>
          <w:rFonts w:asciiTheme="minorHAnsi" w:hAnsiTheme="minorHAnsi" w:cstheme="minorHAnsi"/>
          <w:color w:val="1F3864" w:themeColor="accent1" w:themeShade="80"/>
          <w:sz w:val="22"/>
          <w:szCs w:val="22"/>
        </w:rPr>
        <w:t>shall not be removed from the boats during</w:t>
      </w:r>
      <w:r w:rsidRPr="00C04918">
        <w:rPr>
          <w:rStyle w:val="apple-converted-space"/>
          <w:rFonts w:asciiTheme="minorHAnsi" w:hAnsiTheme="minorHAnsi" w:cstheme="minorHAnsi"/>
          <w:color w:val="1F3864" w:themeColor="accent1" w:themeShade="80"/>
          <w:sz w:val="22"/>
          <w:szCs w:val="22"/>
        </w:rPr>
        <w:t> </w:t>
      </w:r>
      <w:r w:rsidRPr="00C04918">
        <w:rPr>
          <w:rFonts w:asciiTheme="minorHAnsi" w:hAnsiTheme="minorHAnsi" w:cstheme="minorHAnsi"/>
          <w:color w:val="1F3864" w:themeColor="accent1" w:themeShade="80"/>
          <w:sz w:val="22"/>
          <w:szCs w:val="22"/>
        </w:rPr>
        <w:t>the event period.</w:t>
      </w:r>
      <w:r w:rsidRPr="00C04918">
        <w:rPr>
          <w:rFonts w:asciiTheme="minorHAnsi" w:hAnsiTheme="minorHAnsi" w:cstheme="minorHAnsi"/>
          <w:color w:val="1F3864" w:themeColor="accent1" w:themeShade="80"/>
          <w:sz w:val="22"/>
          <w:szCs w:val="22"/>
        </w:rPr>
        <w:br/>
        <w:t>13.4</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In accordance with Italian law diving inside the harbours is forbidden.</w:t>
      </w:r>
      <w:r w:rsidRPr="00C04918">
        <w:rPr>
          <w:rFonts w:asciiTheme="minorHAnsi" w:hAnsiTheme="minorHAnsi" w:cstheme="minorHAnsi"/>
          <w:color w:val="1F3864" w:themeColor="accent1" w:themeShade="80"/>
          <w:sz w:val="22"/>
          <w:szCs w:val="22"/>
        </w:rPr>
        <w:br/>
      </w:r>
      <w:r w:rsidRPr="00C04918">
        <w:rPr>
          <w:rFonts w:asciiTheme="minorHAnsi" w:hAnsiTheme="minorHAnsi" w:cstheme="minorHAnsi"/>
          <w:color w:val="1F3864" w:themeColor="accent1" w:themeShade="80"/>
          <w:sz w:val="22"/>
          <w:szCs w:val="22"/>
        </w:rPr>
        <w:br/>
      </w:r>
      <w:r w:rsidRPr="00C04918">
        <w:rPr>
          <w:rFonts w:asciiTheme="minorHAnsi" w:hAnsiTheme="minorHAnsi" w:cstheme="minorHAnsi"/>
          <w:b/>
          <w:bCs/>
          <w:color w:val="1F3864" w:themeColor="accent1" w:themeShade="80"/>
          <w:sz w:val="22"/>
          <w:szCs w:val="22"/>
        </w:rPr>
        <w:t>14.</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MEDIA RIGHTS</w:t>
      </w:r>
      <w:r w:rsidRPr="00C04918">
        <w:rPr>
          <w:rFonts w:asciiTheme="minorHAnsi" w:hAnsiTheme="minorHAnsi" w:cstheme="minorHAnsi"/>
          <w:b/>
          <w:bCs/>
          <w:color w:val="1F3864" w:themeColor="accent1" w:themeShade="80"/>
          <w:sz w:val="22"/>
          <w:szCs w:val="22"/>
        </w:rPr>
        <w:br/>
      </w:r>
      <w:r w:rsidRPr="00C04918">
        <w:rPr>
          <w:rFonts w:asciiTheme="minorHAnsi" w:hAnsiTheme="minorHAnsi" w:cstheme="minorHAnsi"/>
          <w:color w:val="1F3864" w:themeColor="accent1" w:themeShade="80"/>
          <w:sz w:val="22"/>
          <w:szCs w:val="22"/>
        </w:rPr>
        <w:t>Competitors, owners and their guests grant absolute right and permission to the OA for any photography and video footage taken of persons and boats during the event, to be published and/or broadcast in any media, including but not limited to TV advertisements, whatsoever for either editorial or advertising purposes or to be used in press information.</w:t>
      </w:r>
    </w:p>
    <w:p w14:paraId="7F8D8097" w14:textId="77777777" w:rsidR="008776D3" w:rsidRPr="00C04918" w:rsidRDefault="008776D3" w:rsidP="007F0F97">
      <w:pPr>
        <w:widowControl/>
        <w:suppressAutoHyphens w:val="0"/>
        <w:adjustRightInd w:val="0"/>
        <w:snapToGrid w:val="0"/>
        <w:rPr>
          <w:rFonts w:asciiTheme="minorHAnsi" w:hAnsiTheme="minorHAnsi" w:cstheme="minorHAnsi"/>
          <w:color w:val="1F3864" w:themeColor="accent1" w:themeShade="80"/>
          <w:sz w:val="22"/>
          <w:szCs w:val="22"/>
        </w:rPr>
      </w:pPr>
    </w:p>
    <w:p w14:paraId="0A5DA451" w14:textId="77777777" w:rsidR="000270FF" w:rsidRPr="00C04918" w:rsidRDefault="008776D3" w:rsidP="007F0F97">
      <w:pPr>
        <w:widowControl/>
        <w:suppressAutoHyphens w:val="0"/>
        <w:adjustRightInd w:val="0"/>
        <w:snapToGrid w:val="0"/>
        <w:rPr>
          <w:rFonts w:asciiTheme="minorHAnsi" w:hAnsiTheme="minorHAnsi" w:cstheme="minorHAnsi"/>
          <w:color w:val="1F3864" w:themeColor="accent1" w:themeShade="80"/>
          <w:sz w:val="22"/>
          <w:szCs w:val="22"/>
        </w:rPr>
      </w:pPr>
      <w:r w:rsidRPr="00C04918">
        <w:rPr>
          <w:rFonts w:asciiTheme="minorHAnsi" w:hAnsiTheme="minorHAnsi" w:cstheme="minorHAnsi"/>
          <w:b/>
          <w:bCs/>
          <w:color w:val="1F3864" w:themeColor="accent1" w:themeShade="80"/>
          <w:sz w:val="22"/>
          <w:szCs w:val="22"/>
        </w:rPr>
        <w:t>15.</w:t>
      </w:r>
      <w:r w:rsidR="00FB0E9F" w:rsidRPr="00C04918">
        <w:rPr>
          <w:rStyle w:val="apple-converted-space"/>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MEMBERSHIP AND REGISTRATION NATIONALITY</w:t>
      </w:r>
      <w:r w:rsidRPr="00C04918">
        <w:rPr>
          <w:rFonts w:asciiTheme="minorHAnsi" w:hAnsiTheme="minorHAnsi" w:cstheme="minorHAnsi"/>
          <w:b/>
          <w:bCs/>
          <w:color w:val="1F3864" w:themeColor="accent1" w:themeShade="80"/>
          <w:sz w:val="22"/>
          <w:szCs w:val="22"/>
        </w:rPr>
        <w:br/>
      </w:r>
      <w:r w:rsidRPr="00C04918">
        <w:rPr>
          <w:rFonts w:asciiTheme="minorHAnsi" w:hAnsiTheme="minorHAnsi" w:cstheme="minorHAnsi"/>
          <w:color w:val="1F3864" w:themeColor="accent1" w:themeShade="80"/>
          <w:sz w:val="22"/>
          <w:szCs w:val="22"/>
        </w:rPr>
        <w:t>15.1</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Italian crews shall have a valid FIV membership card, inclusive of medical prescription.</w:t>
      </w:r>
      <w:r w:rsidRPr="00C04918">
        <w:rPr>
          <w:rFonts w:asciiTheme="minorHAnsi" w:hAnsiTheme="minorHAnsi" w:cstheme="minorHAnsi"/>
          <w:color w:val="1F3864" w:themeColor="accent1" w:themeShade="80"/>
          <w:sz w:val="22"/>
          <w:szCs w:val="22"/>
        </w:rPr>
        <w:br/>
        <w:t>15.2</w:t>
      </w:r>
      <w:r w:rsidR="00FB0E9F" w:rsidRPr="00C04918">
        <w:rPr>
          <w:rFonts w:asciiTheme="minorHAnsi" w:hAnsiTheme="minorHAnsi" w:cstheme="minorHAnsi"/>
          <w:color w:val="1F3864" w:themeColor="accent1" w:themeShade="80"/>
          <w:sz w:val="22"/>
          <w:szCs w:val="22"/>
        </w:rPr>
        <w:tab/>
      </w:r>
      <w:proofErr w:type="gramStart"/>
      <w:r w:rsidRPr="00C04918">
        <w:rPr>
          <w:rFonts w:asciiTheme="minorHAnsi" w:hAnsiTheme="minorHAnsi" w:cstheme="minorHAnsi"/>
          <w:color w:val="1F3864" w:themeColor="accent1" w:themeShade="80"/>
          <w:sz w:val="22"/>
          <w:szCs w:val="22"/>
        </w:rPr>
        <w:t>Non-Italian</w:t>
      </w:r>
      <w:proofErr w:type="gramEnd"/>
      <w:r w:rsidRPr="00C04918">
        <w:rPr>
          <w:rFonts w:asciiTheme="minorHAnsi" w:hAnsiTheme="minorHAnsi" w:cstheme="minorHAnsi"/>
          <w:color w:val="1F3864" w:themeColor="accent1" w:themeShade="80"/>
          <w:sz w:val="22"/>
          <w:szCs w:val="22"/>
        </w:rPr>
        <w:t xml:space="preserve"> crews must comply with the rules of their National Authorities.</w:t>
      </w:r>
      <w:r w:rsidRPr="00C04918">
        <w:rPr>
          <w:rFonts w:asciiTheme="minorHAnsi" w:hAnsiTheme="minorHAnsi" w:cstheme="minorHAnsi"/>
          <w:color w:val="1F3864" w:themeColor="accent1" w:themeShade="80"/>
          <w:sz w:val="22"/>
          <w:szCs w:val="22"/>
        </w:rPr>
        <w:br/>
      </w:r>
      <w:r w:rsidRPr="00C04918">
        <w:rPr>
          <w:rFonts w:asciiTheme="minorHAnsi" w:hAnsiTheme="minorHAnsi" w:cstheme="minorHAnsi"/>
          <w:color w:val="1F3864" w:themeColor="accent1" w:themeShade="80"/>
          <w:sz w:val="22"/>
          <w:szCs w:val="22"/>
        </w:rPr>
        <w:lastRenderedPageBreak/>
        <w:t>15.3</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The registration nationality of a yacht is indicated by the owner of the yacht as set out in the entry form. If not indicated, the sail national letters on the mainsail or the owner’s nationality will be used.</w:t>
      </w:r>
      <w:r w:rsidRPr="00C04918">
        <w:rPr>
          <w:rFonts w:asciiTheme="minorHAnsi" w:hAnsiTheme="minorHAnsi" w:cstheme="minorHAnsi"/>
          <w:color w:val="1F3864" w:themeColor="accent1" w:themeShade="80"/>
          <w:sz w:val="22"/>
          <w:szCs w:val="22"/>
        </w:rPr>
        <w:br/>
        <w:t>15.4</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Competitors must be at least 12 years old on the first day of race of the event. Crew members who are less than 18 years old shall present at registration a declaration form, available on the event website, signed by parents or legal guardian who must give consent.</w:t>
      </w:r>
    </w:p>
    <w:p w14:paraId="73A8CEEB" w14:textId="3FAE2527" w:rsidR="00FD105B" w:rsidRPr="00FD105B" w:rsidRDefault="008776D3" w:rsidP="00FD105B">
      <w:pPr>
        <w:widowControl/>
        <w:suppressAutoHyphens w:val="0"/>
        <w:adjustRightInd w:val="0"/>
        <w:snapToGrid w:val="0"/>
        <w:rPr>
          <w:rFonts w:asciiTheme="minorHAnsi" w:hAnsiTheme="minorHAnsi" w:cstheme="minorHAnsi"/>
          <w:b/>
          <w:bCs/>
          <w:color w:val="1F3864" w:themeColor="accent1" w:themeShade="80"/>
          <w:sz w:val="22"/>
          <w:szCs w:val="22"/>
        </w:rPr>
      </w:pPr>
      <w:r w:rsidRPr="00C04918">
        <w:rPr>
          <w:rFonts w:asciiTheme="minorHAnsi" w:hAnsiTheme="minorHAnsi" w:cstheme="minorHAnsi"/>
          <w:color w:val="1F3864" w:themeColor="accent1" w:themeShade="80"/>
          <w:sz w:val="22"/>
          <w:szCs w:val="22"/>
        </w:rPr>
        <w:br/>
      </w:r>
      <w:r w:rsidRPr="00C04918">
        <w:rPr>
          <w:rFonts w:asciiTheme="minorHAnsi" w:hAnsiTheme="minorHAnsi" w:cstheme="minorHAnsi"/>
          <w:b/>
          <w:bCs/>
          <w:color w:val="1F3864" w:themeColor="accent1" w:themeShade="80"/>
          <w:sz w:val="22"/>
          <w:szCs w:val="22"/>
        </w:rPr>
        <w:t>16.</w:t>
      </w:r>
      <w:r w:rsidR="00FB0E9F" w:rsidRPr="00C04918">
        <w:rPr>
          <w:rFonts w:asciiTheme="minorHAnsi" w:hAnsiTheme="minorHAnsi" w:cstheme="minorHAnsi"/>
          <w:b/>
          <w:bCs/>
          <w:color w:val="1F3864" w:themeColor="accent1" w:themeShade="80"/>
          <w:sz w:val="22"/>
          <w:szCs w:val="22"/>
        </w:rPr>
        <w:tab/>
      </w:r>
      <w:r w:rsidRPr="00C04918">
        <w:rPr>
          <w:rFonts w:asciiTheme="minorHAnsi" w:hAnsiTheme="minorHAnsi" w:cstheme="minorHAnsi"/>
          <w:b/>
          <w:bCs/>
          <w:color w:val="1F3864" w:themeColor="accent1" w:themeShade="80"/>
          <w:sz w:val="22"/>
          <w:szCs w:val="22"/>
        </w:rPr>
        <w:t>INSURANCE</w:t>
      </w:r>
      <w:r w:rsidRPr="00C04918">
        <w:rPr>
          <w:rFonts w:asciiTheme="minorHAnsi" w:hAnsiTheme="minorHAnsi" w:cstheme="minorHAnsi"/>
          <w:color w:val="1F3864" w:themeColor="accent1" w:themeShade="80"/>
          <w:sz w:val="22"/>
          <w:szCs w:val="22"/>
        </w:rPr>
        <w:br/>
        <w:t>16.1</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Participants shall be insured with valid third-party insurance with a minimum cover of Euro</w:t>
      </w:r>
      <w:r w:rsidR="00FB0E9F" w:rsidRPr="00C04918">
        <w:rPr>
          <w:rStyle w:val="apple-converted-space"/>
          <w:rFonts w:asciiTheme="minorHAnsi" w:hAnsiTheme="minorHAnsi" w:cstheme="minorHAnsi"/>
          <w:color w:val="1F3864" w:themeColor="accent1" w:themeShade="80"/>
          <w:sz w:val="22"/>
          <w:szCs w:val="22"/>
        </w:rPr>
        <w:t xml:space="preserve"> </w:t>
      </w:r>
      <w:r w:rsidRPr="00C04918">
        <w:rPr>
          <w:rFonts w:asciiTheme="minorHAnsi" w:hAnsiTheme="minorHAnsi" w:cstheme="minorHAnsi"/>
          <w:color w:val="1F3864" w:themeColor="accent1" w:themeShade="80"/>
          <w:sz w:val="22"/>
          <w:szCs w:val="22"/>
        </w:rPr>
        <w:t>5,000,000. The responsibility to hold adequate insurance cover for Tort Liability and Third- Party Insurance (Property and Persons) is to the owners or the skippers alone.</w:t>
      </w:r>
      <w:r w:rsidRPr="00C04918">
        <w:rPr>
          <w:rFonts w:asciiTheme="minorHAnsi" w:hAnsiTheme="minorHAnsi" w:cstheme="minorHAnsi"/>
          <w:color w:val="1F3864" w:themeColor="accent1" w:themeShade="80"/>
          <w:sz w:val="22"/>
          <w:szCs w:val="22"/>
        </w:rPr>
        <w:br/>
        <w:t>16.2</w:t>
      </w:r>
      <w:r w:rsidR="00FB0E9F" w:rsidRPr="00C04918">
        <w:rPr>
          <w:rFonts w:asciiTheme="minorHAnsi" w:hAnsiTheme="minorHAnsi" w:cstheme="minorHAnsi"/>
          <w:color w:val="1F3864" w:themeColor="accent1" w:themeShade="80"/>
          <w:sz w:val="22"/>
          <w:szCs w:val="22"/>
        </w:rPr>
        <w:tab/>
      </w:r>
      <w:r w:rsidRPr="00C04918">
        <w:rPr>
          <w:rFonts w:asciiTheme="minorHAnsi" w:hAnsiTheme="minorHAnsi" w:cstheme="minorHAnsi"/>
          <w:color w:val="1F3864" w:themeColor="accent1" w:themeShade="80"/>
          <w:sz w:val="22"/>
          <w:szCs w:val="22"/>
        </w:rPr>
        <w:t>The OA is not responsible for verifying the status or validity of insurance certificates.</w:t>
      </w:r>
      <w:r w:rsidRPr="00C04918">
        <w:rPr>
          <w:rFonts w:asciiTheme="minorHAnsi" w:hAnsiTheme="minorHAnsi" w:cstheme="minorHAnsi"/>
          <w:color w:val="1F3864" w:themeColor="accent1" w:themeShade="80"/>
          <w:sz w:val="22"/>
          <w:szCs w:val="22"/>
        </w:rPr>
        <w:br/>
      </w:r>
      <w:r w:rsidRPr="00C04918">
        <w:rPr>
          <w:rFonts w:asciiTheme="minorHAnsi" w:hAnsiTheme="minorHAnsi" w:cstheme="minorHAnsi"/>
          <w:color w:val="1F3864" w:themeColor="accent1" w:themeShade="80"/>
          <w:sz w:val="22"/>
          <w:szCs w:val="22"/>
        </w:rPr>
        <w:br/>
      </w:r>
      <w:r w:rsidR="00FD105B" w:rsidRPr="00FD105B">
        <w:rPr>
          <w:rFonts w:asciiTheme="minorHAnsi" w:hAnsiTheme="minorHAnsi" w:cstheme="minorHAnsi"/>
          <w:b/>
          <w:bCs/>
          <w:color w:val="1F3864" w:themeColor="accent1" w:themeShade="80"/>
          <w:sz w:val="22"/>
          <w:szCs w:val="22"/>
        </w:rPr>
        <w:t>1</w:t>
      </w:r>
      <w:r w:rsidR="0040666C">
        <w:rPr>
          <w:rFonts w:asciiTheme="minorHAnsi" w:hAnsiTheme="minorHAnsi" w:cstheme="minorHAnsi"/>
          <w:b/>
          <w:bCs/>
          <w:color w:val="1F3864" w:themeColor="accent1" w:themeShade="80"/>
          <w:sz w:val="22"/>
          <w:szCs w:val="22"/>
        </w:rPr>
        <w:t>7</w:t>
      </w:r>
      <w:r w:rsidR="00FD105B" w:rsidRPr="00FD105B">
        <w:rPr>
          <w:rFonts w:asciiTheme="minorHAnsi" w:hAnsiTheme="minorHAnsi" w:cstheme="minorHAnsi"/>
          <w:b/>
          <w:bCs/>
          <w:color w:val="1F3864" w:themeColor="accent1" w:themeShade="80"/>
          <w:sz w:val="22"/>
          <w:szCs w:val="22"/>
        </w:rPr>
        <w:tab/>
        <w:t>RISK STATEMENT</w:t>
      </w:r>
    </w:p>
    <w:p w14:paraId="2E170B54" w14:textId="1CC91AEA" w:rsidR="00FD105B" w:rsidRPr="000E3A6F" w:rsidRDefault="00A1093E" w:rsidP="00FD105B">
      <w:pPr>
        <w:widowControl/>
        <w:suppressAutoHyphens w:val="0"/>
        <w:adjustRightInd w:val="0"/>
        <w:snapToGrid w:val="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1</w:t>
      </w:r>
      <w:r w:rsidR="0040666C">
        <w:rPr>
          <w:rFonts w:asciiTheme="minorHAnsi" w:hAnsiTheme="minorHAnsi" w:cstheme="minorHAnsi"/>
          <w:color w:val="1F3864" w:themeColor="accent1" w:themeShade="80"/>
          <w:sz w:val="22"/>
          <w:szCs w:val="22"/>
        </w:rPr>
        <w:t>7</w:t>
      </w:r>
      <w:r w:rsidR="00FD105B" w:rsidRPr="000E3A6F">
        <w:rPr>
          <w:rFonts w:asciiTheme="minorHAnsi" w:hAnsiTheme="minorHAnsi" w:cstheme="minorHAnsi"/>
          <w:color w:val="1F3864" w:themeColor="accent1" w:themeShade="80"/>
          <w:sz w:val="22"/>
          <w:szCs w:val="22"/>
        </w:rPr>
        <w:t xml:space="preserve">.1 RRS 3 </w:t>
      </w:r>
      <w:r w:rsidR="00431842" w:rsidRPr="000E3A6F">
        <w:rPr>
          <w:rFonts w:asciiTheme="minorHAnsi" w:hAnsiTheme="minorHAnsi" w:cstheme="minorHAnsi"/>
          <w:color w:val="1F3864" w:themeColor="accent1" w:themeShade="80"/>
          <w:sz w:val="22"/>
          <w:szCs w:val="22"/>
        </w:rPr>
        <w:t>states</w:t>
      </w:r>
      <w:r w:rsidR="00FD105B" w:rsidRPr="000E3A6F">
        <w:rPr>
          <w:rFonts w:asciiTheme="minorHAnsi" w:hAnsiTheme="minorHAnsi" w:cstheme="minorHAnsi"/>
          <w:color w:val="1F3864" w:themeColor="accent1" w:themeShade="80"/>
          <w:sz w:val="22"/>
          <w:szCs w:val="22"/>
        </w:rPr>
        <w:t>: "</w:t>
      </w:r>
      <w:r w:rsidR="00481629" w:rsidRPr="000E3A6F">
        <w:rPr>
          <w:rFonts w:asciiTheme="minorHAnsi" w:hAnsiTheme="minorHAnsi" w:cstheme="minorHAnsi"/>
          <w:color w:val="1F3864" w:themeColor="accent1" w:themeShade="80"/>
          <w:sz w:val="22"/>
          <w:szCs w:val="22"/>
        </w:rPr>
        <w:t>The responsibility for a boat’s decision to participate in a race or to continue racing is hers alone</w:t>
      </w:r>
      <w:r w:rsidR="00BE4ED3" w:rsidRPr="000E3A6F">
        <w:rPr>
          <w:rFonts w:asciiTheme="minorHAnsi" w:hAnsiTheme="minorHAnsi" w:cstheme="minorHAnsi"/>
          <w:color w:val="1F3864" w:themeColor="accent1" w:themeShade="80"/>
          <w:sz w:val="22"/>
          <w:szCs w:val="22"/>
        </w:rPr>
        <w:t>”</w:t>
      </w:r>
      <w:r w:rsidR="00FD105B" w:rsidRPr="000E3A6F">
        <w:rPr>
          <w:rFonts w:asciiTheme="minorHAnsi" w:hAnsiTheme="minorHAnsi" w:cstheme="minorHAnsi"/>
          <w:color w:val="1F3864" w:themeColor="accent1" w:themeShade="80"/>
          <w:sz w:val="22"/>
          <w:szCs w:val="22"/>
        </w:rPr>
        <w:t xml:space="preserve">. Therefore, the participants are aware that sailing falls within those </w:t>
      </w:r>
      <w:r w:rsidR="00BE4ED3" w:rsidRPr="000E3A6F">
        <w:rPr>
          <w:rFonts w:asciiTheme="minorHAnsi" w:hAnsiTheme="minorHAnsi" w:cstheme="minorHAnsi"/>
          <w:color w:val="1F3864" w:themeColor="accent1" w:themeShade="80"/>
          <w:sz w:val="22"/>
          <w:szCs w:val="22"/>
        </w:rPr>
        <w:t xml:space="preserve">activities </w:t>
      </w:r>
      <w:r w:rsidR="00FD105B" w:rsidRPr="000E3A6F">
        <w:rPr>
          <w:rFonts w:asciiTheme="minorHAnsi" w:hAnsiTheme="minorHAnsi" w:cstheme="minorHAnsi"/>
          <w:color w:val="1F3864" w:themeColor="accent1" w:themeShade="80"/>
          <w:sz w:val="22"/>
          <w:szCs w:val="22"/>
        </w:rPr>
        <w:t>governed by Article 2050 of the Italian Civil Code and that all participants must have a valid federal membership card that guarantees accident coverage, including death and permanent disability</w:t>
      </w:r>
      <w:r w:rsidR="0024188C" w:rsidRPr="000E3A6F">
        <w:rPr>
          <w:rFonts w:asciiTheme="minorHAnsi" w:hAnsiTheme="minorHAnsi" w:cstheme="minorHAnsi"/>
          <w:color w:val="1F3864" w:themeColor="accent1" w:themeShade="80"/>
          <w:sz w:val="22"/>
          <w:szCs w:val="22"/>
        </w:rPr>
        <w:t>.</w:t>
      </w:r>
    </w:p>
    <w:p w14:paraId="451A646A" w14:textId="0F353058" w:rsidR="00FD105B" w:rsidRPr="000E3A6F" w:rsidRDefault="00FD105B" w:rsidP="00FD105B">
      <w:pPr>
        <w:widowControl/>
        <w:suppressAutoHyphens w:val="0"/>
        <w:adjustRightInd w:val="0"/>
        <w:snapToGrid w:val="0"/>
        <w:rPr>
          <w:rFonts w:asciiTheme="minorHAnsi" w:hAnsiTheme="minorHAnsi" w:cstheme="minorHAnsi"/>
          <w:color w:val="1F3864" w:themeColor="accent1" w:themeShade="80"/>
          <w:sz w:val="22"/>
          <w:szCs w:val="22"/>
        </w:rPr>
      </w:pPr>
      <w:r w:rsidRPr="000E3A6F">
        <w:rPr>
          <w:rFonts w:asciiTheme="minorHAnsi" w:hAnsiTheme="minorHAnsi" w:cstheme="minorHAnsi"/>
          <w:color w:val="1F3864" w:themeColor="accent1" w:themeShade="80"/>
          <w:sz w:val="22"/>
          <w:szCs w:val="22"/>
        </w:rPr>
        <w:t>1</w:t>
      </w:r>
      <w:r w:rsidR="0040666C">
        <w:rPr>
          <w:rFonts w:asciiTheme="minorHAnsi" w:hAnsiTheme="minorHAnsi" w:cstheme="minorHAnsi"/>
          <w:color w:val="1F3864" w:themeColor="accent1" w:themeShade="80"/>
          <w:sz w:val="22"/>
          <w:szCs w:val="22"/>
        </w:rPr>
        <w:t>7</w:t>
      </w:r>
      <w:r w:rsidRPr="000E3A6F">
        <w:rPr>
          <w:rFonts w:asciiTheme="minorHAnsi" w:hAnsiTheme="minorHAnsi" w:cstheme="minorHAnsi"/>
          <w:color w:val="1F3864" w:themeColor="accent1" w:themeShade="80"/>
          <w:sz w:val="22"/>
          <w:szCs w:val="22"/>
        </w:rPr>
        <w:t xml:space="preserve">.2 It is therefore the responsibility of the Competitors and their Support Persons to </w:t>
      </w:r>
      <w:r w:rsidR="00C42E77" w:rsidRPr="000E3A6F">
        <w:rPr>
          <w:rFonts w:asciiTheme="minorHAnsi" w:hAnsiTheme="minorHAnsi" w:cstheme="minorHAnsi"/>
          <w:color w:val="1F3864" w:themeColor="accent1" w:themeShade="80"/>
          <w:sz w:val="22"/>
          <w:szCs w:val="22"/>
        </w:rPr>
        <w:t>choose</w:t>
      </w:r>
      <w:r w:rsidRPr="000E3A6F">
        <w:rPr>
          <w:rFonts w:asciiTheme="minorHAnsi" w:hAnsiTheme="minorHAnsi" w:cstheme="minorHAnsi"/>
          <w:color w:val="1F3864" w:themeColor="accent1" w:themeShade="80"/>
          <w:sz w:val="22"/>
          <w:szCs w:val="22"/>
        </w:rPr>
        <w:t xml:space="preserve"> </w:t>
      </w:r>
      <w:r w:rsidR="00C42E77" w:rsidRPr="000E3A6F">
        <w:rPr>
          <w:rFonts w:asciiTheme="minorHAnsi" w:hAnsiTheme="minorHAnsi" w:cstheme="minorHAnsi"/>
          <w:color w:val="1F3864" w:themeColor="accent1" w:themeShade="80"/>
          <w:sz w:val="22"/>
          <w:szCs w:val="22"/>
        </w:rPr>
        <w:t>whether to participate in the regatta</w:t>
      </w:r>
      <w:r w:rsidR="00D95492" w:rsidRPr="000E3A6F">
        <w:rPr>
          <w:rFonts w:asciiTheme="minorHAnsi" w:hAnsiTheme="minorHAnsi" w:cstheme="minorHAnsi"/>
          <w:color w:val="1F3864" w:themeColor="accent1" w:themeShade="80"/>
          <w:sz w:val="22"/>
          <w:szCs w:val="22"/>
        </w:rPr>
        <w:t>s</w:t>
      </w:r>
      <w:r w:rsidR="00C42E77" w:rsidRPr="000E3A6F">
        <w:rPr>
          <w:rFonts w:asciiTheme="minorHAnsi" w:hAnsiTheme="minorHAnsi" w:cstheme="minorHAnsi"/>
          <w:color w:val="1F3864" w:themeColor="accent1" w:themeShade="80"/>
          <w:sz w:val="22"/>
          <w:szCs w:val="22"/>
        </w:rPr>
        <w:t>, continue or give up</w:t>
      </w:r>
      <w:r w:rsidR="00D95492" w:rsidRPr="000E3A6F">
        <w:rPr>
          <w:rFonts w:asciiTheme="minorHAnsi" w:hAnsiTheme="minorHAnsi" w:cstheme="minorHAnsi"/>
          <w:color w:val="1F3864" w:themeColor="accent1" w:themeShade="80"/>
          <w:sz w:val="22"/>
          <w:szCs w:val="22"/>
        </w:rPr>
        <w:t>,</w:t>
      </w:r>
      <w:r w:rsidR="00C42E77" w:rsidRPr="000E3A6F">
        <w:rPr>
          <w:rFonts w:asciiTheme="minorHAnsi" w:hAnsiTheme="minorHAnsi" w:cstheme="minorHAnsi"/>
          <w:color w:val="1F3864" w:themeColor="accent1" w:themeShade="80"/>
          <w:sz w:val="22"/>
          <w:szCs w:val="22"/>
        </w:rPr>
        <w:t xml:space="preserve"> </w:t>
      </w:r>
      <w:r w:rsidRPr="000E3A6F">
        <w:rPr>
          <w:rFonts w:asciiTheme="minorHAnsi" w:hAnsiTheme="minorHAnsi" w:cstheme="minorHAnsi"/>
          <w:color w:val="1F3864" w:themeColor="accent1" w:themeShade="80"/>
          <w:sz w:val="22"/>
          <w:szCs w:val="22"/>
        </w:rPr>
        <w:t xml:space="preserve">on the basis of their </w:t>
      </w:r>
      <w:r w:rsidR="00D95492" w:rsidRPr="000E3A6F">
        <w:rPr>
          <w:rFonts w:asciiTheme="minorHAnsi" w:hAnsiTheme="minorHAnsi" w:cstheme="minorHAnsi"/>
          <w:color w:val="1F3864" w:themeColor="accent1" w:themeShade="80"/>
          <w:sz w:val="22"/>
          <w:szCs w:val="22"/>
        </w:rPr>
        <w:t>cap</w:t>
      </w:r>
      <w:r w:rsidRPr="000E3A6F">
        <w:rPr>
          <w:rFonts w:asciiTheme="minorHAnsi" w:hAnsiTheme="minorHAnsi" w:cstheme="minorHAnsi"/>
          <w:color w:val="1F3864" w:themeColor="accent1" w:themeShade="80"/>
          <w:sz w:val="22"/>
          <w:szCs w:val="22"/>
        </w:rPr>
        <w:t>abilities</w:t>
      </w:r>
      <w:r w:rsidR="00D95492" w:rsidRPr="000E3A6F">
        <w:rPr>
          <w:rFonts w:asciiTheme="minorHAnsi" w:hAnsiTheme="minorHAnsi" w:cstheme="minorHAnsi"/>
          <w:color w:val="1F3864" w:themeColor="accent1" w:themeShade="80"/>
          <w:sz w:val="22"/>
          <w:szCs w:val="22"/>
        </w:rPr>
        <w:t xml:space="preserve"> and those of the</w:t>
      </w:r>
      <w:r w:rsidR="00B73905" w:rsidRPr="000E3A6F">
        <w:rPr>
          <w:rFonts w:asciiTheme="minorHAnsi" w:hAnsiTheme="minorHAnsi" w:cstheme="minorHAnsi"/>
          <w:color w:val="1F3864" w:themeColor="accent1" w:themeShade="80"/>
          <w:sz w:val="22"/>
          <w:szCs w:val="22"/>
        </w:rPr>
        <w:t>ir crew</w:t>
      </w:r>
      <w:r w:rsidRPr="000E3A6F">
        <w:rPr>
          <w:rFonts w:asciiTheme="minorHAnsi" w:hAnsiTheme="minorHAnsi" w:cstheme="minorHAnsi"/>
          <w:color w:val="1F3864" w:themeColor="accent1" w:themeShade="80"/>
          <w:sz w:val="22"/>
          <w:szCs w:val="22"/>
        </w:rPr>
        <w:t xml:space="preserve">, the strength of the wind, the state of the sea, the weather forecast and everything else that must be foreseen by a </w:t>
      </w:r>
      <w:r w:rsidR="00B73905" w:rsidRPr="000E3A6F">
        <w:rPr>
          <w:rFonts w:asciiTheme="minorHAnsi" w:hAnsiTheme="minorHAnsi" w:cstheme="minorHAnsi"/>
          <w:color w:val="1F3864" w:themeColor="accent1" w:themeShade="80"/>
          <w:sz w:val="22"/>
          <w:szCs w:val="22"/>
        </w:rPr>
        <w:t>skilled</w:t>
      </w:r>
      <w:r w:rsidRPr="000E3A6F">
        <w:rPr>
          <w:rFonts w:asciiTheme="minorHAnsi" w:hAnsiTheme="minorHAnsi" w:cstheme="minorHAnsi"/>
          <w:color w:val="1F3864" w:themeColor="accent1" w:themeShade="80"/>
          <w:sz w:val="22"/>
          <w:szCs w:val="22"/>
        </w:rPr>
        <w:t xml:space="preserve"> sailor.</w:t>
      </w:r>
    </w:p>
    <w:p w14:paraId="208B1A9D" w14:textId="53300E24" w:rsidR="00FD105B" w:rsidRPr="000E3A6F" w:rsidRDefault="00FD105B" w:rsidP="00FD105B">
      <w:pPr>
        <w:widowControl/>
        <w:suppressAutoHyphens w:val="0"/>
        <w:adjustRightInd w:val="0"/>
        <w:snapToGrid w:val="0"/>
        <w:rPr>
          <w:rFonts w:asciiTheme="minorHAnsi" w:hAnsiTheme="minorHAnsi" w:cstheme="minorHAnsi"/>
          <w:color w:val="1F3864" w:themeColor="accent1" w:themeShade="80"/>
          <w:sz w:val="22"/>
          <w:szCs w:val="22"/>
        </w:rPr>
      </w:pPr>
      <w:r w:rsidRPr="000E3A6F">
        <w:rPr>
          <w:rFonts w:asciiTheme="minorHAnsi" w:hAnsiTheme="minorHAnsi" w:cstheme="minorHAnsi"/>
          <w:color w:val="1F3864" w:themeColor="accent1" w:themeShade="80"/>
          <w:sz w:val="22"/>
          <w:szCs w:val="22"/>
        </w:rPr>
        <w:t>1</w:t>
      </w:r>
      <w:r w:rsidR="0040666C">
        <w:rPr>
          <w:rFonts w:asciiTheme="minorHAnsi" w:hAnsiTheme="minorHAnsi" w:cstheme="minorHAnsi"/>
          <w:color w:val="1F3864" w:themeColor="accent1" w:themeShade="80"/>
          <w:sz w:val="22"/>
          <w:szCs w:val="22"/>
        </w:rPr>
        <w:t>7</w:t>
      </w:r>
      <w:r w:rsidRPr="000E3A6F">
        <w:rPr>
          <w:rFonts w:asciiTheme="minorHAnsi" w:hAnsiTheme="minorHAnsi" w:cstheme="minorHAnsi"/>
          <w:color w:val="1F3864" w:themeColor="accent1" w:themeShade="80"/>
          <w:sz w:val="22"/>
          <w:szCs w:val="22"/>
        </w:rPr>
        <w:t xml:space="preserve">.3 The Organizers, the </w:t>
      </w:r>
      <w:r w:rsidR="00B73905" w:rsidRPr="000E3A6F">
        <w:rPr>
          <w:rFonts w:asciiTheme="minorHAnsi" w:hAnsiTheme="minorHAnsi" w:cstheme="minorHAnsi"/>
          <w:color w:val="1F3864" w:themeColor="accent1" w:themeShade="80"/>
          <w:sz w:val="22"/>
          <w:szCs w:val="22"/>
        </w:rPr>
        <w:t>RC</w:t>
      </w:r>
      <w:r w:rsidRPr="000E3A6F">
        <w:rPr>
          <w:rFonts w:asciiTheme="minorHAnsi" w:hAnsiTheme="minorHAnsi" w:cstheme="minorHAnsi"/>
          <w:color w:val="1F3864" w:themeColor="accent1" w:themeShade="80"/>
          <w:sz w:val="22"/>
          <w:szCs w:val="22"/>
        </w:rPr>
        <w:t xml:space="preserve">, the </w:t>
      </w:r>
      <w:r w:rsidR="00B73905" w:rsidRPr="000E3A6F">
        <w:rPr>
          <w:rFonts w:asciiTheme="minorHAnsi" w:hAnsiTheme="minorHAnsi" w:cstheme="minorHAnsi"/>
          <w:color w:val="1F3864" w:themeColor="accent1" w:themeShade="80"/>
          <w:sz w:val="22"/>
          <w:szCs w:val="22"/>
        </w:rPr>
        <w:t>PC</w:t>
      </w:r>
      <w:r w:rsidRPr="000E3A6F">
        <w:rPr>
          <w:rFonts w:asciiTheme="minorHAnsi" w:hAnsiTheme="minorHAnsi" w:cstheme="minorHAnsi"/>
          <w:color w:val="1F3864" w:themeColor="accent1" w:themeShade="80"/>
          <w:sz w:val="22"/>
          <w:szCs w:val="22"/>
        </w:rPr>
        <w:t xml:space="preserve"> and those who </w:t>
      </w:r>
      <w:r w:rsidR="003F6C83" w:rsidRPr="000E3A6F">
        <w:rPr>
          <w:rFonts w:asciiTheme="minorHAnsi" w:hAnsiTheme="minorHAnsi" w:cstheme="minorHAnsi"/>
          <w:color w:val="1F3864" w:themeColor="accent1" w:themeShade="80"/>
          <w:sz w:val="22"/>
          <w:szCs w:val="22"/>
        </w:rPr>
        <w:t>cooperate</w:t>
      </w:r>
      <w:r w:rsidRPr="000E3A6F">
        <w:rPr>
          <w:rFonts w:asciiTheme="minorHAnsi" w:hAnsiTheme="minorHAnsi" w:cstheme="minorHAnsi"/>
          <w:color w:val="1F3864" w:themeColor="accent1" w:themeShade="80"/>
          <w:sz w:val="22"/>
          <w:szCs w:val="22"/>
        </w:rPr>
        <w:t xml:space="preserve"> in the event, decline any and all responsibility for damages that people and / or things may suffer, both </w:t>
      </w:r>
      <w:r w:rsidR="003F6C83" w:rsidRPr="000E3A6F">
        <w:rPr>
          <w:rFonts w:asciiTheme="minorHAnsi" w:hAnsiTheme="minorHAnsi" w:cstheme="minorHAnsi"/>
          <w:color w:val="1F3864" w:themeColor="accent1" w:themeShade="80"/>
          <w:sz w:val="22"/>
          <w:szCs w:val="22"/>
        </w:rPr>
        <w:t>ashore</w:t>
      </w:r>
      <w:r w:rsidRPr="000E3A6F">
        <w:rPr>
          <w:rFonts w:asciiTheme="minorHAnsi" w:hAnsiTheme="minorHAnsi" w:cstheme="minorHAnsi"/>
          <w:color w:val="1F3864" w:themeColor="accent1" w:themeShade="80"/>
          <w:sz w:val="22"/>
          <w:szCs w:val="22"/>
        </w:rPr>
        <w:t xml:space="preserve"> and </w:t>
      </w:r>
      <w:r w:rsidR="000B701C" w:rsidRPr="000E3A6F">
        <w:rPr>
          <w:rFonts w:asciiTheme="minorHAnsi" w:hAnsiTheme="minorHAnsi" w:cstheme="minorHAnsi"/>
          <w:color w:val="1F3864" w:themeColor="accent1" w:themeShade="80"/>
          <w:sz w:val="22"/>
          <w:szCs w:val="22"/>
        </w:rPr>
        <w:t>sailing</w:t>
      </w:r>
      <w:r w:rsidRPr="000E3A6F">
        <w:rPr>
          <w:rFonts w:asciiTheme="minorHAnsi" w:hAnsiTheme="minorHAnsi" w:cstheme="minorHAnsi"/>
          <w:color w:val="1F3864" w:themeColor="accent1" w:themeShade="80"/>
          <w:sz w:val="22"/>
          <w:szCs w:val="22"/>
        </w:rPr>
        <w:t>, as a consequence of their participation in th</w:t>
      </w:r>
      <w:r w:rsidR="000B701C" w:rsidRPr="000E3A6F">
        <w:rPr>
          <w:rFonts w:asciiTheme="minorHAnsi" w:hAnsiTheme="minorHAnsi" w:cstheme="minorHAnsi"/>
          <w:color w:val="1F3864" w:themeColor="accent1" w:themeShade="80"/>
          <w:sz w:val="22"/>
          <w:szCs w:val="22"/>
        </w:rPr>
        <w:t>is</w:t>
      </w:r>
      <w:r w:rsidRPr="000E3A6F">
        <w:rPr>
          <w:rFonts w:asciiTheme="minorHAnsi" w:hAnsiTheme="minorHAnsi" w:cstheme="minorHAnsi"/>
          <w:color w:val="1F3864" w:themeColor="accent1" w:themeShade="80"/>
          <w:sz w:val="22"/>
          <w:szCs w:val="22"/>
        </w:rPr>
        <w:t xml:space="preserve"> regatta.</w:t>
      </w:r>
    </w:p>
    <w:p w14:paraId="1388C64A" w14:textId="77777777" w:rsidR="00FD105B" w:rsidRPr="00FD105B" w:rsidRDefault="00FD105B" w:rsidP="00FD105B">
      <w:pPr>
        <w:widowControl/>
        <w:suppressAutoHyphens w:val="0"/>
        <w:adjustRightInd w:val="0"/>
        <w:snapToGrid w:val="0"/>
        <w:rPr>
          <w:rFonts w:asciiTheme="minorHAnsi" w:hAnsiTheme="minorHAnsi" w:cstheme="minorHAnsi"/>
          <w:b/>
          <w:bCs/>
          <w:color w:val="1F3864" w:themeColor="accent1" w:themeShade="80"/>
          <w:sz w:val="22"/>
          <w:szCs w:val="22"/>
        </w:rPr>
      </w:pPr>
    </w:p>
    <w:p w14:paraId="012BC2C7" w14:textId="65B34EE8" w:rsidR="00FD105B" w:rsidRPr="00FD105B" w:rsidRDefault="00FD105B" w:rsidP="00FD105B">
      <w:pPr>
        <w:widowControl/>
        <w:suppressAutoHyphens w:val="0"/>
        <w:adjustRightInd w:val="0"/>
        <w:snapToGrid w:val="0"/>
        <w:rPr>
          <w:rFonts w:asciiTheme="minorHAnsi" w:hAnsiTheme="minorHAnsi" w:cstheme="minorHAnsi"/>
          <w:b/>
          <w:bCs/>
          <w:color w:val="1F3864" w:themeColor="accent1" w:themeShade="80"/>
          <w:sz w:val="22"/>
          <w:szCs w:val="22"/>
        </w:rPr>
      </w:pPr>
      <w:r w:rsidRPr="00FD105B">
        <w:rPr>
          <w:rFonts w:asciiTheme="minorHAnsi" w:hAnsiTheme="minorHAnsi" w:cstheme="minorHAnsi"/>
          <w:b/>
          <w:bCs/>
          <w:color w:val="1F3864" w:themeColor="accent1" w:themeShade="80"/>
          <w:sz w:val="22"/>
          <w:szCs w:val="22"/>
        </w:rPr>
        <w:t>1</w:t>
      </w:r>
      <w:r w:rsidR="0040666C">
        <w:rPr>
          <w:rFonts w:asciiTheme="minorHAnsi" w:hAnsiTheme="minorHAnsi" w:cstheme="minorHAnsi"/>
          <w:b/>
          <w:bCs/>
          <w:color w:val="1F3864" w:themeColor="accent1" w:themeShade="80"/>
          <w:sz w:val="22"/>
          <w:szCs w:val="22"/>
        </w:rPr>
        <w:t>8</w:t>
      </w:r>
      <w:r w:rsidRPr="00FD105B">
        <w:rPr>
          <w:rFonts w:asciiTheme="minorHAnsi" w:hAnsiTheme="minorHAnsi" w:cstheme="minorHAnsi"/>
          <w:b/>
          <w:bCs/>
          <w:color w:val="1F3864" w:themeColor="accent1" w:themeShade="80"/>
          <w:sz w:val="22"/>
          <w:szCs w:val="22"/>
        </w:rPr>
        <w:tab/>
        <w:t>TRASH DISPOSAL</w:t>
      </w:r>
    </w:p>
    <w:p w14:paraId="2484D27B" w14:textId="1C8282D4" w:rsidR="00D54DFF" w:rsidRPr="0040666C" w:rsidRDefault="00FD105B" w:rsidP="00C04918">
      <w:pPr>
        <w:widowControl/>
        <w:suppressAutoHyphens w:val="0"/>
        <w:adjustRightInd w:val="0"/>
        <w:snapToGrid w:val="0"/>
        <w:rPr>
          <w:rFonts w:asciiTheme="minorHAnsi" w:hAnsiTheme="minorHAnsi" w:cstheme="minorHAnsi"/>
          <w:color w:val="1F3864" w:themeColor="accent1" w:themeShade="80"/>
          <w:sz w:val="22"/>
          <w:szCs w:val="22"/>
        </w:rPr>
      </w:pPr>
      <w:r w:rsidRPr="0040666C">
        <w:rPr>
          <w:rFonts w:asciiTheme="minorHAnsi" w:hAnsiTheme="minorHAnsi" w:cstheme="minorHAnsi"/>
          <w:color w:val="1F3864" w:themeColor="accent1" w:themeShade="80"/>
          <w:sz w:val="22"/>
          <w:szCs w:val="22"/>
        </w:rPr>
        <w:t xml:space="preserve">Recalling the </w:t>
      </w:r>
      <w:r w:rsidR="00C87383" w:rsidRPr="0040666C">
        <w:rPr>
          <w:rFonts w:asciiTheme="minorHAnsi" w:hAnsiTheme="minorHAnsi" w:cstheme="minorHAnsi"/>
          <w:color w:val="1F3864" w:themeColor="accent1" w:themeShade="80"/>
          <w:sz w:val="22"/>
          <w:szCs w:val="22"/>
        </w:rPr>
        <w:t xml:space="preserve">RRS </w:t>
      </w:r>
      <w:r w:rsidRPr="0040666C">
        <w:rPr>
          <w:rFonts w:asciiTheme="minorHAnsi" w:hAnsiTheme="minorHAnsi" w:cstheme="minorHAnsi"/>
          <w:color w:val="1F3864" w:themeColor="accent1" w:themeShade="80"/>
          <w:sz w:val="22"/>
          <w:szCs w:val="22"/>
        </w:rPr>
        <w:t xml:space="preserve">Basic Principle </w:t>
      </w:r>
      <w:r w:rsidR="0049174C" w:rsidRPr="0040666C">
        <w:rPr>
          <w:rFonts w:asciiTheme="minorHAnsi" w:hAnsiTheme="minorHAnsi" w:cstheme="minorHAnsi"/>
          <w:color w:val="1F3864" w:themeColor="accent1" w:themeShade="80"/>
          <w:sz w:val="22"/>
          <w:szCs w:val="22"/>
        </w:rPr>
        <w:t>stating</w:t>
      </w:r>
      <w:r w:rsidRPr="0040666C">
        <w:rPr>
          <w:rFonts w:asciiTheme="minorHAnsi" w:hAnsiTheme="minorHAnsi" w:cstheme="minorHAnsi"/>
          <w:color w:val="1F3864" w:themeColor="accent1" w:themeShade="80"/>
          <w:sz w:val="22"/>
          <w:szCs w:val="22"/>
        </w:rPr>
        <w:t>: "Participants are encouraged to minimize any negative environmental impact of the sport of sailing", we recommend the utmost attention to environmental protection during and after the event. In particular, attention is drawn to RRS 47 - Trash Disposal - which textually mentions: “Competitors and support persons shall not intentionally put trash in the water. This rule applies at all times while afloat. The penalty for a breach of this rule may be less than disqualification”.</w:t>
      </w:r>
    </w:p>
    <w:p w14:paraId="4F5CA537" w14:textId="77777777" w:rsidR="002A5FCE" w:rsidRDefault="002A5FCE" w:rsidP="002A5FCE">
      <w:pPr>
        <w:widowControl/>
        <w:suppressAutoHyphens w:val="0"/>
        <w:adjustRightInd w:val="0"/>
        <w:snapToGrid w:val="0"/>
        <w:rPr>
          <w:rFonts w:eastAsia="Times New Roman" w:cstheme="minorHAnsi"/>
          <w:color w:val="2F5496" w:themeColor="accent1" w:themeShade="BF"/>
          <w:lang w:eastAsia="it-IT"/>
        </w:rPr>
      </w:pPr>
    </w:p>
    <w:p w14:paraId="1F98959C" w14:textId="0A1FFB0D" w:rsidR="002A5FCE" w:rsidRPr="00594E6A" w:rsidRDefault="002A5FCE" w:rsidP="002A5FCE">
      <w:pPr>
        <w:widowControl/>
        <w:suppressAutoHyphens w:val="0"/>
        <w:adjustRightInd w:val="0"/>
        <w:snapToGrid w:val="0"/>
        <w:rPr>
          <w:rFonts w:asciiTheme="minorHAnsi" w:hAnsiTheme="minorHAnsi" w:cstheme="minorHAnsi"/>
          <w:color w:val="1F3864" w:themeColor="accent1" w:themeShade="80"/>
          <w:sz w:val="22"/>
          <w:szCs w:val="22"/>
        </w:rPr>
      </w:pPr>
      <w:r w:rsidRPr="00AA72F5">
        <w:rPr>
          <w:rFonts w:asciiTheme="minorHAnsi" w:hAnsiTheme="minorHAnsi" w:cstheme="minorHAnsi"/>
          <w:b/>
          <w:bCs/>
          <w:color w:val="1F3864" w:themeColor="accent1" w:themeShade="80"/>
          <w:sz w:val="22"/>
          <w:szCs w:val="22"/>
        </w:rPr>
        <w:t>OTHER INFORMATION</w:t>
      </w:r>
      <w:r w:rsidR="00D54DFF" w:rsidRPr="00AA72F5">
        <w:rPr>
          <w:rFonts w:asciiTheme="minorHAnsi" w:hAnsiTheme="minorHAnsi" w:cstheme="minorHAnsi"/>
          <w:b/>
          <w:bCs/>
          <w:color w:val="1F3864" w:themeColor="accent1" w:themeShade="80"/>
          <w:sz w:val="22"/>
          <w:szCs w:val="22"/>
        </w:rPr>
        <w:br/>
      </w:r>
      <w:r w:rsidRPr="006839A5">
        <w:rPr>
          <w:rFonts w:asciiTheme="minorHAnsi" w:hAnsiTheme="minorHAnsi" w:cstheme="minorHAnsi"/>
          <w:color w:val="1F3864" w:themeColor="accent1" w:themeShade="80"/>
          <w:sz w:val="22"/>
          <w:szCs w:val="22"/>
        </w:rPr>
        <w:t>Based on the chronological registration order, the OA will assign a limited amount of free charge parking places for vans and containers in Sorrento.</w:t>
      </w:r>
      <w:r w:rsidRPr="00C04918">
        <w:rPr>
          <w:rFonts w:asciiTheme="minorHAnsi" w:hAnsiTheme="minorHAnsi" w:cstheme="minorHAnsi"/>
          <w:color w:val="1F3864" w:themeColor="accent1" w:themeShade="80"/>
          <w:sz w:val="22"/>
          <w:szCs w:val="22"/>
        </w:rPr>
        <w:br/>
      </w:r>
    </w:p>
    <w:p w14:paraId="153E187F" w14:textId="77777777" w:rsidR="00D54DFF" w:rsidRPr="00D54DFF" w:rsidRDefault="00D54DFF" w:rsidP="00D54DFF">
      <w:pPr>
        <w:tabs>
          <w:tab w:val="left" w:pos="709"/>
          <w:tab w:val="left" w:pos="993"/>
          <w:tab w:val="left" w:pos="1134"/>
        </w:tabs>
        <w:spacing w:before="100" w:beforeAutospacing="1" w:after="100" w:afterAutospacing="1"/>
        <w:rPr>
          <w:rFonts w:eastAsia="Times New Roman" w:cstheme="minorHAnsi"/>
          <w:color w:val="2F5496" w:themeColor="accent1" w:themeShade="BF"/>
          <w:lang w:val="en-US" w:eastAsia="it-IT"/>
        </w:rPr>
      </w:pPr>
    </w:p>
    <w:p w14:paraId="4AD35793" w14:textId="77777777" w:rsidR="00D54DFF" w:rsidRPr="009A0E3B" w:rsidRDefault="00D54DFF" w:rsidP="00D54DFF">
      <w:pPr>
        <w:tabs>
          <w:tab w:val="left" w:pos="709"/>
          <w:tab w:val="left" w:pos="993"/>
          <w:tab w:val="left" w:pos="1134"/>
        </w:tabs>
        <w:spacing w:before="100" w:beforeAutospacing="1" w:after="100" w:afterAutospacing="1"/>
        <w:rPr>
          <w:rFonts w:eastAsia="Times New Roman" w:cstheme="minorHAnsi"/>
          <w:color w:val="2F5496" w:themeColor="accent1" w:themeShade="BF"/>
          <w:lang w:val="en-US" w:eastAsia="it-IT"/>
        </w:rPr>
      </w:pPr>
      <w:r w:rsidRPr="009A0E3B">
        <w:rPr>
          <w:noProof/>
          <w:color w:val="2F5496" w:themeColor="accent1" w:themeShade="BF"/>
          <w:lang w:val="it-IT" w:eastAsia="it-IT" w:bidi="ar-SA"/>
        </w:rPr>
        <w:drawing>
          <wp:anchor distT="0" distB="0" distL="114300" distR="114300" simplePos="0" relativeHeight="251658240" behindDoc="1" locked="0" layoutInCell="1" allowOverlap="1" wp14:anchorId="3E42FA07" wp14:editId="2A7EBB88">
            <wp:simplePos x="0" y="0"/>
            <wp:positionH relativeFrom="margin">
              <wp:posOffset>2860158</wp:posOffset>
            </wp:positionH>
            <wp:positionV relativeFrom="paragraph">
              <wp:posOffset>42457</wp:posOffset>
            </wp:positionV>
            <wp:extent cx="453390" cy="244475"/>
            <wp:effectExtent l="0" t="0" r="3810" b="3175"/>
            <wp:wrapNone/>
            <wp:docPr id="7" name="Immagine 7" descr="Regate - Vela | C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ate - Vela | CRV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 cy="24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37CB1" w14:textId="77777777" w:rsidR="00D54DFF" w:rsidRPr="00D54DFF" w:rsidRDefault="00D54DFF" w:rsidP="00D54DFF">
      <w:pPr>
        <w:jc w:val="center"/>
        <w:rPr>
          <w:rFonts w:asciiTheme="majorHAnsi" w:eastAsia="Times New Roman" w:hAnsiTheme="majorHAnsi" w:cstheme="majorHAnsi"/>
          <w:b/>
          <w:color w:val="2F5496" w:themeColor="accent1" w:themeShade="BF"/>
          <w:lang w:val="it-IT" w:eastAsia="it-IT"/>
        </w:rPr>
      </w:pPr>
      <w:r w:rsidRPr="00D54DFF">
        <w:rPr>
          <w:rFonts w:asciiTheme="majorHAnsi" w:eastAsia="Times New Roman" w:hAnsiTheme="majorHAnsi" w:cstheme="majorHAnsi"/>
          <w:b/>
          <w:color w:val="2F5496" w:themeColor="accent1" w:themeShade="BF"/>
          <w:lang w:val="it-IT" w:eastAsia="it-IT"/>
        </w:rPr>
        <w:t>Circolo del Remo e della Vela Italia</w:t>
      </w:r>
    </w:p>
    <w:p w14:paraId="01B2252D" w14:textId="4603AAA1" w:rsidR="00D54DFF" w:rsidRPr="003B420F" w:rsidRDefault="00000000" w:rsidP="003B420F">
      <w:pPr>
        <w:jc w:val="center"/>
        <w:rPr>
          <w:rFonts w:asciiTheme="majorHAnsi" w:eastAsia="Times New Roman" w:hAnsiTheme="majorHAnsi" w:cstheme="majorHAnsi"/>
          <w:color w:val="2F5496" w:themeColor="accent1" w:themeShade="BF"/>
          <w:u w:val="single"/>
          <w:lang w:val="it-IT" w:eastAsia="it-IT"/>
        </w:rPr>
      </w:pPr>
      <w:hyperlink r:id="rId13" w:history="1">
        <w:r w:rsidR="00D54DFF" w:rsidRPr="00D54DFF">
          <w:rPr>
            <w:rStyle w:val="Collegamentoipertestuale"/>
            <w:rFonts w:asciiTheme="majorHAnsi" w:eastAsia="Times New Roman" w:hAnsiTheme="majorHAnsi" w:cstheme="majorHAnsi"/>
            <w:color w:val="2F5496" w:themeColor="accent1" w:themeShade="BF"/>
            <w:lang w:val="it-IT" w:eastAsia="it-IT"/>
          </w:rPr>
          <w:t>www.tregolfisailingweek.com</w:t>
        </w:r>
      </w:hyperlink>
      <w:r w:rsidR="00D54DFF" w:rsidRPr="00D54DFF">
        <w:rPr>
          <w:rStyle w:val="Collegamentoipertestuale"/>
          <w:rFonts w:asciiTheme="majorHAnsi" w:eastAsia="Times New Roman" w:hAnsiTheme="majorHAnsi" w:cstheme="majorHAnsi"/>
          <w:color w:val="2F5496" w:themeColor="accent1" w:themeShade="BF"/>
          <w:lang w:val="it-IT" w:eastAsia="it-IT"/>
        </w:rPr>
        <w:t xml:space="preserve"> - </w:t>
      </w:r>
      <w:hyperlink r:id="rId14" w:history="1">
        <w:r w:rsidR="00D54DFF" w:rsidRPr="00D54DFF">
          <w:rPr>
            <w:rStyle w:val="Collegamentoipertestuale"/>
            <w:rFonts w:asciiTheme="majorHAnsi" w:eastAsia="Times New Roman" w:hAnsiTheme="majorHAnsi" w:cstheme="majorHAnsi"/>
            <w:color w:val="2F5496" w:themeColor="accent1" w:themeShade="BF"/>
            <w:lang w:val="it-IT" w:eastAsia="it-IT"/>
          </w:rPr>
          <w:t>info@tregolfisailingweek.com</w:t>
        </w:r>
      </w:hyperlink>
    </w:p>
    <w:sectPr w:rsidR="00D54DFF" w:rsidRPr="003B420F" w:rsidSect="00FF3806">
      <w:headerReference w:type="even" r:id="rId15"/>
      <w:headerReference w:type="default" r:id="rId16"/>
      <w:footerReference w:type="default" r:id="rId17"/>
      <w:headerReference w:type="first" r:id="rId18"/>
      <w:pgSz w:w="11906" w:h="16838"/>
      <w:pgMar w:top="1447" w:right="1137" w:bottom="1849" w:left="1137" w:header="0" w:footer="936"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2078" w14:textId="77777777" w:rsidR="00CB2342" w:rsidRDefault="00CB2342" w:rsidP="007F582D">
      <w:r>
        <w:separator/>
      </w:r>
    </w:p>
  </w:endnote>
  <w:endnote w:type="continuationSeparator" w:id="0">
    <w:p w14:paraId="797F8B4B" w14:textId="77777777" w:rsidR="00CB2342" w:rsidRDefault="00CB2342" w:rsidP="007F582D">
      <w:r>
        <w:continuationSeparator/>
      </w:r>
    </w:p>
  </w:endnote>
  <w:endnote w:type="continuationNotice" w:id="1">
    <w:p w14:paraId="4F5B9DEC" w14:textId="77777777" w:rsidR="00CB2342" w:rsidRDefault="00CB2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venir-Book">
    <w:altName w:val="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325B" w14:textId="2C38A031" w:rsidR="00D54DFF" w:rsidRPr="00655833" w:rsidRDefault="00D54DFF" w:rsidP="00FF3806">
    <w:pPr>
      <w:pStyle w:val="Pidipagina"/>
      <w:jc w:val="center"/>
      <w:rPr>
        <w:rFonts w:asciiTheme="minorHAnsi" w:hAnsiTheme="minorHAnsi" w:cstheme="minorHAnsi"/>
        <w:b/>
        <w:bCs/>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709F" w14:textId="77777777" w:rsidR="00CB2342" w:rsidRDefault="00CB2342" w:rsidP="007F582D">
      <w:r>
        <w:separator/>
      </w:r>
    </w:p>
  </w:footnote>
  <w:footnote w:type="continuationSeparator" w:id="0">
    <w:p w14:paraId="54270A0D" w14:textId="77777777" w:rsidR="00CB2342" w:rsidRDefault="00CB2342" w:rsidP="007F582D">
      <w:r>
        <w:continuationSeparator/>
      </w:r>
    </w:p>
  </w:footnote>
  <w:footnote w:type="continuationNotice" w:id="1">
    <w:p w14:paraId="7E600A22" w14:textId="77777777" w:rsidR="00CB2342" w:rsidRDefault="00CB2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143E" w14:textId="38994C81" w:rsidR="00734E66" w:rsidRDefault="00CB2342">
    <w:pPr>
      <w:pStyle w:val="Intestazione"/>
    </w:pPr>
    <w:r>
      <w:rPr>
        <w:noProof/>
      </w:rPr>
      <w:pict w14:anchorId="66DFF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1330" o:spid="_x0000_s1025" type="#_x0000_t136" alt="" style="position:absolute;margin-left:0;margin-top:0;width:509.25pt;height:169.75pt;rotation:315;z-index:-251658752;mso-wrap-edited:f;mso-width-percent:0;mso-height-percent:0;mso-position-horizontal:center;mso-position-horizontal-relative:margin;mso-position-vertical:center;mso-position-vertical-relative:margin;mso-width-percent:0;mso-height-percent:0" o:allowincell="f" fillcolor="#bfbfbf [2412]" stroked="f">
          <v:textpath style="font-family:&quot;Arial&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8277" w14:textId="692FAC51" w:rsidR="00C04918" w:rsidRDefault="00467799" w:rsidP="00467799">
    <w:pPr>
      <w:pStyle w:val="Intestazione"/>
      <w:jc w:val="center"/>
    </w:pPr>
    <w:r>
      <w:rPr>
        <w:noProof/>
      </w:rPr>
      <w:drawing>
        <wp:inline distT="0" distB="0" distL="0" distR="0" wp14:anchorId="64F28D92" wp14:editId="530CD1C5">
          <wp:extent cx="3458817" cy="103707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3539183" cy="10611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E9D1" w14:textId="205DD62A" w:rsidR="007F582D" w:rsidRDefault="00712688" w:rsidP="00712688">
    <w:pPr>
      <w:pStyle w:val="Intestazione"/>
      <w:jc w:val="center"/>
    </w:pPr>
    <w:r>
      <w:rPr>
        <w:noProof/>
      </w:rPr>
      <w:drawing>
        <wp:inline distT="0" distB="0" distL="0" distR="0" wp14:anchorId="4AEDD755" wp14:editId="139E7C7E">
          <wp:extent cx="3880236" cy="116342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3927856" cy="1177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0ED"/>
    <w:multiLevelType w:val="multilevel"/>
    <w:tmpl w:val="14125CA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26D1C"/>
    <w:multiLevelType w:val="multilevel"/>
    <w:tmpl w:val="0410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D026D"/>
    <w:multiLevelType w:val="multilevel"/>
    <w:tmpl w:val="7A94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A4FD8"/>
    <w:multiLevelType w:val="multilevel"/>
    <w:tmpl w:val="21F2904C"/>
    <w:lvl w:ilvl="0">
      <w:start w:val="1"/>
      <w:numFmt w:val="decimal"/>
      <w:lvlText w:val="%1."/>
      <w:lvlJc w:val="left"/>
      <w:pPr>
        <w:ind w:left="360" w:hanging="360"/>
      </w:pPr>
    </w:lvl>
    <w:lvl w:ilvl="1">
      <w:start w:val="1"/>
      <w:numFmt w:val="decimal"/>
      <w:lvlText w:val="%1.%2."/>
      <w:lvlJc w:val="left"/>
      <w:pPr>
        <w:ind w:left="432" w:hanging="432"/>
      </w:pPr>
      <w:rPr>
        <w:strike w:val="0"/>
        <w:color w:val="000000" w:themeColor="text1"/>
        <w:sz w:val="24"/>
        <w:szCs w:val="24"/>
      </w:rPr>
    </w:lvl>
    <w:lvl w:ilvl="2">
      <w:start w:val="1"/>
      <w:numFmt w:val="bullet"/>
      <w:lvlText w:val=""/>
      <w:lvlJc w:val="left"/>
      <w:pPr>
        <w:ind w:left="1211"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627C1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50255855"/>
    <w:multiLevelType w:val="hybridMultilevel"/>
    <w:tmpl w:val="380C82C8"/>
    <w:lvl w:ilvl="0" w:tplc="B9CC5368">
      <w:start w:val="1"/>
      <w:numFmt w:val="lowerLetter"/>
      <w:lvlText w:val="(%1)"/>
      <w:lvlJc w:val="left"/>
      <w:pPr>
        <w:ind w:left="786" w:hanging="360"/>
      </w:pPr>
      <w:rPr>
        <w:rFonts w:eastAsiaTheme="minorHAnsi" w:hint="default"/>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61AD7D0C"/>
    <w:multiLevelType w:val="hybridMultilevel"/>
    <w:tmpl w:val="D68C30F0"/>
    <w:lvl w:ilvl="0" w:tplc="58C863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579022982">
    <w:abstractNumId w:val="4"/>
  </w:num>
  <w:num w:numId="2" w16cid:durableId="846291810">
    <w:abstractNumId w:val="3"/>
  </w:num>
  <w:num w:numId="3" w16cid:durableId="1674261130">
    <w:abstractNumId w:val="6"/>
  </w:num>
  <w:num w:numId="4" w16cid:durableId="1770614345">
    <w:abstractNumId w:val="5"/>
  </w:num>
  <w:num w:numId="5" w16cid:durableId="1841197790">
    <w:abstractNumId w:val="1"/>
  </w:num>
  <w:num w:numId="6" w16cid:durableId="137236344">
    <w:abstractNumId w:val="4"/>
  </w:num>
  <w:num w:numId="7" w16cid:durableId="1892840627">
    <w:abstractNumId w:val="2"/>
  </w:num>
  <w:num w:numId="8" w16cid:durableId="152975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56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0MzW1MDUzNzQ1sjRW0lEKTi0uzszPAykwrgUAv7jzDSwAAAA="/>
  </w:docVars>
  <w:rsids>
    <w:rsidRoot w:val="00BB74AB"/>
    <w:rsid w:val="00003140"/>
    <w:rsid w:val="00004A5B"/>
    <w:rsid w:val="000051A8"/>
    <w:rsid w:val="00007F20"/>
    <w:rsid w:val="00010E24"/>
    <w:rsid w:val="00011A69"/>
    <w:rsid w:val="00011B10"/>
    <w:rsid w:val="00011F6A"/>
    <w:rsid w:val="00020579"/>
    <w:rsid w:val="00024541"/>
    <w:rsid w:val="00025FCB"/>
    <w:rsid w:val="000270FF"/>
    <w:rsid w:val="00042E85"/>
    <w:rsid w:val="000603EA"/>
    <w:rsid w:val="0006326B"/>
    <w:rsid w:val="00066027"/>
    <w:rsid w:val="00067194"/>
    <w:rsid w:val="00070A61"/>
    <w:rsid w:val="00075261"/>
    <w:rsid w:val="00080183"/>
    <w:rsid w:val="00081384"/>
    <w:rsid w:val="00082DAF"/>
    <w:rsid w:val="00094D5F"/>
    <w:rsid w:val="000A03B9"/>
    <w:rsid w:val="000A0800"/>
    <w:rsid w:val="000A36E9"/>
    <w:rsid w:val="000A3E77"/>
    <w:rsid w:val="000A4F91"/>
    <w:rsid w:val="000A74E7"/>
    <w:rsid w:val="000B701C"/>
    <w:rsid w:val="000D095F"/>
    <w:rsid w:val="000D3741"/>
    <w:rsid w:val="000D4290"/>
    <w:rsid w:val="000D5090"/>
    <w:rsid w:val="000E1F16"/>
    <w:rsid w:val="000E3A6F"/>
    <w:rsid w:val="000E58B4"/>
    <w:rsid w:val="001019D2"/>
    <w:rsid w:val="00101F8C"/>
    <w:rsid w:val="00106183"/>
    <w:rsid w:val="00110080"/>
    <w:rsid w:val="001224D3"/>
    <w:rsid w:val="00127FAE"/>
    <w:rsid w:val="00132D63"/>
    <w:rsid w:val="001341F3"/>
    <w:rsid w:val="00143A92"/>
    <w:rsid w:val="00150C07"/>
    <w:rsid w:val="00155D67"/>
    <w:rsid w:val="001571C9"/>
    <w:rsid w:val="00163B62"/>
    <w:rsid w:val="00173587"/>
    <w:rsid w:val="001737A5"/>
    <w:rsid w:val="00174667"/>
    <w:rsid w:val="001816C9"/>
    <w:rsid w:val="00182667"/>
    <w:rsid w:val="00185E43"/>
    <w:rsid w:val="00186E69"/>
    <w:rsid w:val="00187B63"/>
    <w:rsid w:val="00191130"/>
    <w:rsid w:val="0019618C"/>
    <w:rsid w:val="001974FB"/>
    <w:rsid w:val="001C2E1B"/>
    <w:rsid w:val="001C72A0"/>
    <w:rsid w:val="001D080C"/>
    <w:rsid w:val="001D557A"/>
    <w:rsid w:val="001D60CD"/>
    <w:rsid w:val="001E3134"/>
    <w:rsid w:val="00200D95"/>
    <w:rsid w:val="0020341A"/>
    <w:rsid w:val="00211E9C"/>
    <w:rsid w:val="002324C3"/>
    <w:rsid w:val="0023258C"/>
    <w:rsid w:val="00240709"/>
    <w:rsid w:val="0024188C"/>
    <w:rsid w:val="00246D85"/>
    <w:rsid w:val="002515A1"/>
    <w:rsid w:val="00253E8E"/>
    <w:rsid w:val="00261C51"/>
    <w:rsid w:val="002642AA"/>
    <w:rsid w:val="00265637"/>
    <w:rsid w:val="00274EC0"/>
    <w:rsid w:val="00282252"/>
    <w:rsid w:val="00282451"/>
    <w:rsid w:val="002866DF"/>
    <w:rsid w:val="00286BC0"/>
    <w:rsid w:val="002921C0"/>
    <w:rsid w:val="00293D8D"/>
    <w:rsid w:val="002A5FCE"/>
    <w:rsid w:val="002B6285"/>
    <w:rsid w:val="002B6EFD"/>
    <w:rsid w:val="002D74A9"/>
    <w:rsid w:val="002E04A8"/>
    <w:rsid w:val="002E3B53"/>
    <w:rsid w:val="002E4574"/>
    <w:rsid w:val="002E4C4C"/>
    <w:rsid w:val="002F0A9A"/>
    <w:rsid w:val="002F0BA1"/>
    <w:rsid w:val="00300CB7"/>
    <w:rsid w:val="00303DB0"/>
    <w:rsid w:val="00305E69"/>
    <w:rsid w:val="00307A03"/>
    <w:rsid w:val="00307C56"/>
    <w:rsid w:val="00317F4D"/>
    <w:rsid w:val="00343D0D"/>
    <w:rsid w:val="00344DC9"/>
    <w:rsid w:val="00347262"/>
    <w:rsid w:val="003479EE"/>
    <w:rsid w:val="003548E4"/>
    <w:rsid w:val="00354C0C"/>
    <w:rsid w:val="003568EF"/>
    <w:rsid w:val="00356DB8"/>
    <w:rsid w:val="003573D9"/>
    <w:rsid w:val="00376B08"/>
    <w:rsid w:val="00381615"/>
    <w:rsid w:val="003864C1"/>
    <w:rsid w:val="00387802"/>
    <w:rsid w:val="003902C1"/>
    <w:rsid w:val="003943BE"/>
    <w:rsid w:val="003A614D"/>
    <w:rsid w:val="003B420F"/>
    <w:rsid w:val="003B648F"/>
    <w:rsid w:val="003D09AD"/>
    <w:rsid w:val="003D326A"/>
    <w:rsid w:val="003D6682"/>
    <w:rsid w:val="003E0B0F"/>
    <w:rsid w:val="003E56C3"/>
    <w:rsid w:val="003F0081"/>
    <w:rsid w:val="003F03EA"/>
    <w:rsid w:val="003F1421"/>
    <w:rsid w:val="003F61A8"/>
    <w:rsid w:val="003F6C83"/>
    <w:rsid w:val="004064E2"/>
    <w:rsid w:val="0040666C"/>
    <w:rsid w:val="0041350B"/>
    <w:rsid w:val="00413DA1"/>
    <w:rsid w:val="0042146C"/>
    <w:rsid w:val="004261DE"/>
    <w:rsid w:val="00427F7E"/>
    <w:rsid w:val="00431842"/>
    <w:rsid w:val="004350FA"/>
    <w:rsid w:val="0044267E"/>
    <w:rsid w:val="004461A6"/>
    <w:rsid w:val="004464BA"/>
    <w:rsid w:val="00463B85"/>
    <w:rsid w:val="00467799"/>
    <w:rsid w:val="00470A87"/>
    <w:rsid w:val="00471EE6"/>
    <w:rsid w:val="00477672"/>
    <w:rsid w:val="00481629"/>
    <w:rsid w:val="004912C0"/>
    <w:rsid w:val="0049174C"/>
    <w:rsid w:val="00492672"/>
    <w:rsid w:val="0049616B"/>
    <w:rsid w:val="004B0820"/>
    <w:rsid w:val="004B1E0C"/>
    <w:rsid w:val="004B4730"/>
    <w:rsid w:val="004B5401"/>
    <w:rsid w:val="004C30E0"/>
    <w:rsid w:val="004C46EC"/>
    <w:rsid w:val="004C56A3"/>
    <w:rsid w:val="004D09DF"/>
    <w:rsid w:val="004D61F0"/>
    <w:rsid w:val="004D62BA"/>
    <w:rsid w:val="004D6616"/>
    <w:rsid w:val="004E04A9"/>
    <w:rsid w:val="004E3F35"/>
    <w:rsid w:val="004E6D05"/>
    <w:rsid w:val="004E74D0"/>
    <w:rsid w:val="004F0025"/>
    <w:rsid w:val="004F023B"/>
    <w:rsid w:val="004F0BF4"/>
    <w:rsid w:val="005041C0"/>
    <w:rsid w:val="00504C15"/>
    <w:rsid w:val="00520EFF"/>
    <w:rsid w:val="00522200"/>
    <w:rsid w:val="00526AF8"/>
    <w:rsid w:val="00527968"/>
    <w:rsid w:val="005433E1"/>
    <w:rsid w:val="00544689"/>
    <w:rsid w:val="0055133D"/>
    <w:rsid w:val="00555A48"/>
    <w:rsid w:val="00561BC3"/>
    <w:rsid w:val="00563B79"/>
    <w:rsid w:val="00582A0B"/>
    <w:rsid w:val="00594E6A"/>
    <w:rsid w:val="005978A4"/>
    <w:rsid w:val="005B3FE6"/>
    <w:rsid w:val="005B49A7"/>
    <w:rsid w:val="005C7094"/>
    <w:rsid w:val="005D3BEC"/>
    <w:rsid w:val="005D434C"/>
    <w:rsid w:val="005D5E91"/>
    <w:rsid w:val="005D7E47"/>
    <w:rsid w:val="005E4623"/>
    <w:rsid w:val="005E4744"/>
    <w:rsid w:val="005F06F1"/>
    <w:rsid w:val="005F3461"/>
    <w:rsid w:val="006016DE"/>
    <w:rsid w:val="006019CD"/>
    <w:rsid w:val="00602633"/>
    <w:rsid w:val="00602D08"/>
    <w:rsid w:val="00614FFA"/>
    <w:rsid w:val="00625E46"/>
    <w:rsid w:val="0063149C"/>
    <w:rsid w:val="00633EE5"/>
    <w:rsid w:val="0063420C"/>
    <w:rsid w:val="00635699"/>
    <w:rsid w:val="0064177A"/>
    <w:rsid w:val="00641FFB"/>
    <w:rsid w:val="00644D63"/>
    <w:rsid w:val="0064626E"/>
    <w:rsid w:val="006525E2"/>
    <w:rsid w:val="00655833"/>
    <w:rsid w:val="006560B7"/>
    <w:rsid w:val="00656F97"/>
    <w:rsid w:val="006839A5"/>
    <w:rsid w:val="00685C55"/>
    <w:rsid w:val="00691C55"/>
    <w:rsid w:val="006A02E5"/>
    <w:rsid w:val="006A23E1"/>
    <w:rsid w:val="006A3B55"/>
    <w:rsid w:val="006A5394"/>
    <w:rsid w:val="006B05D2"/>
    <w:rsid w:val="006B5E67"/>
    <w:rsid w:val="006D2963"/>
    <w:rsid w:val="007103BF"/>
    <w:rsid w:val="00712688"/>
    <w:rsid w:val="00722743"/>
    <w:rsid w:val="00734E66"/>
    <w:rsid w:val="007409B1"/>
    <w:rsid w:val="00740B78"/>
    <w:rsid w:val="0075069C"/>
    <w:rsid w:val="00754D63"/>
    <w:rsid w:val="0076028D"/>
    <w:rsid w:val="00760635"/>
    <w:rsid w:val="007606D3"/>
    <w:rsid w:val="00762F06"/>
    <w:rsid w:val="007651FA"/>
    <w:rsid w:val="00765967"/>
    <w:rsid w:val="00766184"/>
    <w:rsid w:val="007668C7"/>
    <w:rsid w:val="00766C77"/>
    <w:rsid w:val="00782614"/>
    <w:rsid w:val="007B4086"/>
    <w:rsid w:val="007B5674"/>
    <w:rsid w:val="007D18BC"/>
    <w:rsid w:val="007D7107"/>
    <w:rsid w:val="007E4BF1"/>
    <w:rsid w:val="007E703A"/>
    <w:rsid w:val="007F0008"/>
    <w:rsid w:val="007F0F97"/>
    <w:rsid w:val="007F2A50"/>
    <w:rsid w:val="007F5224"/>
    <w:rsid w:val="007F582D"/>
    <w:rsid w:val="007F6D0D"/>
    <w:rsid w:val="007F7980"/>
    <w:rsid w:val="00803F14"/>
    <w:rsid w:val="008059F6"/>
    <w:rsid w:val="00807E6D"/>
    <w:rsid w:val="00813491"/>
    <w:rsid w:val="00814162"/>
    <w:rsid w:val="00817031"/>
    <w:rsid w:val="00824D8F"/>
    <w:rsid w:val="00827314"/>
    <w:rsid w:val="00827406"/>
    <w:rsid w:val="00832FDD"/>
    <w:rsid w:val="008438EB"/>
    <w:rsid w:val="00845249"/>
    <w:rsid w:val="00852F10"/>
    <w:rsid w:val="00856733"/>
    <w:rsid w:val="008753E9"/>
    <w:rsid w:val="008776D3"/>
    <w:rsid w:val="00880509"/>
    <w:rsid w:val="008849B6"/>
    <w:rsid w:val="00886EB8"/>
    <w:rsid w:val="008937C9"/>
    <w:rsid w:val="008A43EB"/>
    <w:rsid w:val="008A48DD"/>
    <w:rsid w:val="008B0771"/>
    <w:rsid w:val="008B4868"/>
    <w:rsid w:val="008B4C83"/>
    <w:rsid w:val="008B771D"/>
    <w:rsid w:val="008E7AA0"/>
    <w:rsid w:val="008F45F3"/>
    <w:rsid w:val="008F64FE"/>
    <w:rsid w:val="009016A4"/>
    <w:rsid w:val="00907F0F"/>
    <w:rsid w:val="00915ADE"/>
    <w:rsid w:val="0091643A"/>
    <w:rsid w:val="0093293D"/>
    <w:rsid w:val="00934CA8"/>
    <w:rsid w:val="00935E40"/>
    <w:rsid w:val="00944F49"/>
    <w:rsid w:val="00946A97"/>
    <w:rsid w:val="0094715A"/>
    <w:rsid w:val="009661DC"/>
    <w:rsid w:val="009703DB"/>
    <w:rsid w:val="00972C63"/>
    <w:rsid w:val="00975A4E"/>
    <w:rsid w:val="00985A05"/>
    <w:rsid w:val="00992710"/>
    <w:rsid w:val="0099273E"/>
    <w:rsid w:val="0099540E"/>
    <w:rsid w:val="009A15C6"/>
    <w:rsid w:val="009A3F2C"/>
    <w:rsid w:val="009A4F47"/>
    <w:rsid w:val="009A69E9"/>
    <w:rsid w:val="009B23C9"/>
    <w:rsid w:val="009B680B"/>
    <w:rsid w:val="009C0BB9"/>
    <w:rsid w:val="009C4EFB"/>
    <w:rsid w:val="009D4F6E"/>
    <w:rsid w:val="009D50B6"/>
    <w:rsid w:val="009D63BB"/>
    <w:rsid w:val="009F1123"/>
    <w:rsid w:val="00A06ECC"/>
    <w:rsid w:val="00A1093E"/>
    <w:rsid w:val="00A10FF0"/>
    <w:rsid w:val="00A2658A"/>
    <w:rsid w:val="00A31CB6"/>
    <w:rsid w:val="00A338CE"/>
    <w:rsid w:val="00A46472"/>
    <w:rsid w:val="00A55314"/>
    <w:rsid w:val="00A62302"/>
    <w:rsid w:val="00A66697"/>
    <w:rsid w:val="00A67B7E"/>
    <w:rsid w:val="00A700CC"/>
    <w:rsid w:val="00A91090"/>
    <w:rsid w:val="00A92FBC"/>
    <w:rsid w:val="00A94C01"/>
    <w:rsid w:val="00A96F8D"/>
    <w:rsid w:val="00AA4000"/>
    <w:rsid w:val="00AA72F5"/>
    <w:rsid w:val="00AC275E"/>
    <w:rsid w:val="00AD5814"/>
    <w:rsid w:val="00AD6AD5"/>
    <w:rsid w:val="00AE54B6"/>
    <w:rsid w:val="00AE601D"/>
    <w:rsid w:val="00AE72B5"/>
    <w:rsid w:val="00AF2CF2"/>
    <w:rsid w:val="00AF2EEC"/>
    <w:rsid w:val="00AF7B9F"/>
    <w:rsid w:val="00B05F76"/>
    <w:rsid w:val="00B106CC"/>
    <w:rsid w:val="00B113BC"/>
    <w:rsid w:val="00B167A3"/>
    <w:rsid w:val="00B171F1"/>
    <w:rsid w:val="00B21AEE"/>
    <w:rsid w:val="00B26869"/>
    <w:rsid w:val="00B35635"/>
    <w:rsid w:val="00B35DF7"/>
    <w:rsid w:val="00B40142"/>
    <w:rsid w:val="00B40402"/>
    <w:rsid w:val="00B44787"/>
    <w:rsid w:val="00B554CB"/>
    <w:rsid w:val="00B56339"/>
    <w:rsid w:val="00B65C30"/>
    <w:rsid w:val="00B71E41"/>
    <w:rsid w:val="00B7243E"/>
    <w:rsid w:val="00B73905"/>
    <w:rsid w:val="00B74AC3"/>
    <w:rsid w:val="00B81A65"/>
    <w:rsid w:val="00B85952"/>
    <w:rsid w:val="00B87D87"/>
    <w:rsid w:val="00B903BF"/>
    <w:rsid w:val="00B93455"/>
    <w:rsid w:val="00B93DB6"/>
    <w:rsid w:val="00B96811"/>
    <w:rsid w:val="00BA29D3"/>
    <w:rsid w:val="00BB05F6"/>
    <w:rsid w:val="00BB5E2A"/>
    <w:rsid w:val="00BB74AB"/>
    <w:rsid w:val="00BB7FF9"/>
    <w:rsid w:val="00BC373D"/>
    <w:rsid w:val="00BC39D5"/>
    <w:rsid w:val="00BC4E34"/>
    <w:rsid w:val="00BC53AA"/>
    <w:rsid w:val="00BC7149"/>
    <w:rsid w:val="00BD02EA"/>
    <w:rsid w:val="00BD38F4"/>
    <w:rsid w:val="00BE105D"/>
    <w:rsid w:val="00BE4ED3"/>
    <w:rsid w:val="00BF4406"/>
    <w:rsid w:val="00BF6E5A"/>
    <w:rsid w:val="00BF765B"/>
    <w:rsid w:val="00C03375"/>
    <w:rsid w:val="00C03DB9"/>
    <w:rsid w:val="00C04918"/>
    <w:rsid w:val="00C13906"/>
    <w:rsid w:val="00C140AB"/>
    <w:rsid w:val="00C16D04"/>
    <w:rsid w:val="00C2209E"/>
    <w:rsid w:val="00C22E78"/>
    <w:rsid w:val="00C2610C"/>
    <w:rsid w:val="00C30033"/>
    <w:rsid w:val="00C3084C"/>
    <w:rsid w:val="00C31263"/>
    <w:rsid w:val="00C360B7"/>
    <w:rsid w:val="00C370BC"/>
    <w:rsid w:val="00C37620"/>
    <w:rsid w:val="00C41F6F"/>
    <w:rsid w:val="00C42E77"/>
    <w:rsid w:val="00C4547B"/>
    <w:rsid w:val="00C45C86"/>
    <w:rsid w:val="00C53D00"/>
    <w:rsid w:val="00C706CF"/>
    <w:rsid w:val="00C713F7"/>
    <w:rsid w:val="00C72325"/>
    <w:rsid w:val="00C74E47"/>
    <w:rsid w:val="00C8581C"/>
    <w:rsid w:val="00C87383"/>
    <w:rsid w:val="00CA2669"/>
    <w:rsid w:val="00CA58C7"/>
    <w:rsid w:val="00CA7255"/>
    <w:rsid w:val="00CB2342"/>
    <w:rsid w:val="00CB6B6B"/>
    <w:rsid w:val="00CD03B7"/>
    <w:rsid w:val="00CD64EF"/>
    <w:rsid w:val="00CD744A"/>
    <w:rsid w:val="00CD7781"/>
    <w:rsid w:val="00CE755D"/>
    <w:rsid w:val="00D07641"/>
    <w:rsid w:val="00D1566F"/>
    <w:rsid w:val="00D16835"/>
    <w:rsid w:val="00D2207B"/>
    <w:rsid w:val="00D2647B"/>
    <w:rsid w:val="00D27D09"/>
    <w:rsid w:val="00D308E2"/>
    <w:rsid w:val="00D32E00"/>
    <w:rsid w:val="00D33FD2"/>
    <w:rsid w:val="00D358C8"/>
    <w:rsid w:val="00D37090"/>
    <w:rsid w:val="00D419FE"/>
    <w:rsid w:val="00D524A2"/>
    <w:rsid w:val="00D54DFF"/>
    <w:rsid w:val="00D630BA"/>
    <w:rsid w:val="00D779C4"/>
    <w:rsid w:val="00D77B0F"/>
    <w:rsid w:val="00D8315D"/>
    <w:rsid w:val="00D95492"/>
    <w:rsid w:val="00DA09B2"/>
    <w:rsid w:val="00DA6BC1"/>
    <w:rsid w:val="00DB160F"/>
    <w:rsid w:val="00DB4BD4"/>
    <w:rsid w:val="00DB6880"/>
    <w:rsid w:val="00DB7A3C"/>
    <w:rsid w:val="00DC1396"/>
    <w:rsid w:val="00DC2F44"/>
    <w:rsid w:val="00DC4DB3"/>
    <w:rsid w:val="00DD523C"/>
    <w:rsid w:val="00DD678C"/>
    <w:rsid w:val="00DE36BD"/>
    <w:rsid w:val="00DE7691"/>
    <w:rsid w:val="00DF05C4"/>
    <w:rsid w:val="00DF2B7B"/>
    <w:rsid w:val="00DF3437"/>
    <w:rsid w:val="00E03522"/>
    <w:rsid w:val="00E11DED"/>
    <w:rsid w:val="00E25BAC"/>
    <w:rsid w:val="00E3140D"/>
    <w:rsid w:val="00E34604"/>
    <w:rsid w:val="00E44522"/>
    <w:rsid w:val="00E46A7E"/>
    <w:rsid w:val="00E5669A"/>
    <w:rsid w:val="00E61728"/>
    <w:rsid w:val="00E6253D"/>
    <w:rsid w:val="00E66A30"/>
    <w:rsid w:val="00E705D7"/>
    <w:rsid w:val="00E74CD3"/>
    <w:rsid w:val="00E74F89"/>
    <w:rsid w:val="00E82EBB"/>
    <w:rsid w:val="00E847E6"/>
    <w:rsid w:val="00E92F60"/>
    <w:rsid w:val="00E97925"/>
    <w:rsid w:val="00E97C3E"/>
    <w:rsid w:val="00EA5B56"/>
    <w:rsid w:val="00EB0480"/>
    <w:rsid w:val="00EB24C2"/>
    <w:rsid w:val="00EB6ACB"/>
    <w:rsid w:val="00EB7653"/>
    <w:rsid w:val="00EC00C0"/>
    <w:rsid w:val="00EC1827"/>
    <w:rsid w:val="00EC42EA"/>
    <w:rsid w:val="00ED12A2"/>
    <w:rsid w:val="00ED4FEF"/>
    <w:rsid w:val="00EE3724"/>
    <w:rsid w:val="00EE691E"/>
    <w:rsid w:val="00EF7102"/>
    <w:rsid w:val="00F02B10"/>
    <w:rsid w:val="00F11998"/>
    <w:rsid w:val="00F15867"/>
    <w:rsid w:val="00F15AEA"/>
    <w:rsid w:val="00F1605F"/>
    <w:rsid w:val="00F20E36"/>
    <w:rsid w:val="00F40D16"/>
    <w:rsid w:val="00F43761"/>
    <w:rsid w:val="00F47DA0"/>
    <w:rsid w:val="00F55B11"/>
    <w:rsid w:val="00F71185"/>
    <w:rsid w:val="00F72F10"/>
    <w:rsid w:val="00F754BD"/>
    <w:rsid w:val="00F82D5F"/>
    <w:rsid w:val="00F85B74"/>
    <w:rsid w:val="00F87F57"/>
    <w:rsid w:val="00F934BF"/>
    <w:rsid w:val="00FA0714"/>
    <w:rsid w:val="00FA5FE3"/>
    <w:rsid w:val="00FB0E9F"/>
    <w:rsid w:val="00FC0B7D"/>
    <w:rsid w:val="00FC2435"/>
    <w:rsid w:val="00FC6CD2"/>
    <w:rsid w:val="00FD0A0C"/>
    <w:rsid w:val="00FD105B"/>
    <w:rsid w:val="00FD3040"/>
    <w:rsid w:val="00FF2192"/>
    <w:rsid w:val="00FF3806"/>
    <w:rsid w:val="00FF5123"/>
    <w:rsid w:val="00FF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5C51A"/>
  <w15:chartTrackingRefBased/>
  <w15:docId w15:val="{A917FF7C-F8AB-B545-973B-EDBE5FC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4E47"/>
    <w:pPr>
      <w:widowControl w:val="0"/>
      <w:suppressAutoHyphens/>
    </w:pPr>
    <w:rPr>
      <w:rFonts w:ascii="Arial" w:eastAsia="Arial" w:hAnsi="Arial" w:cs="Arial"/>
      <w:lang w:eastAsia="zh-CN" w:bidi="hi-IN"/>
    </w:rPr>
  </w:style>
  <w:style w:type="paragraph" w:styleId="Titolo1">
    <w:name w:val="heading 1"/>
    <w:basedOn w:val="Normale"/>
    <w:next w:val="Normale"/>
    <w:link w:val="Titolo1Carattere"/>
    <w:uiPriority w:val="9"/>
    <w:qFormat/>
    <w:rsid w:val="00BB74AB"/>
    <w:pPr>
      <w:keepNext/>
      <w:keepLines/>
      <w:widowControl/>
      <w:numPr>
        <w:numId w:val="1"/>
      </w:numPr>
      <w:suppressAutoHyphens w:val="0"/>
      <w:spacing w:before="240"/>
      <w:outlineLvl w:val="0"/>
    </w:pPr>
    <w:rPr>
      <w:rFonts w:asciiTheme="majorHAnsi" w:eastAsiaTheme="majorEastAsia" w:hAnsiTheme="majorHAnsi" w:cstheme="majorBidi"/>
      <w:color w:val="2F5496" w:themeColor="accent1" w:themeShade="BF"/>
      <w:sz w:val="32"/>
      <w:szCs w:val="32"/>
      <w:lang w:val="it-IT" w:eastAsia="en-US" w:bidi="ar-SA"/>
    </w:rPr>
  </w:style>
  <w:style w:type="paragraph" w:styleId="Titolo2">
    <w:name w:val="heading 2"/>
    <w:basedOn w:val="Normale"/>
    <w:next w:val="Normale"/>
    <w:link w:val="Titolo2Carattere"/>
    <w:uiPriority w:val="9"/>
    <w:unhideWhenUsed/>
    <w:qFormat/>
    <w:rsid w:val="00BB74AB"/>
    <w:pPr>
      <w:keepNext/>
      <w:keepLines/>
      <w:widowControl/>
      <w:numPr>
        <w:ilvl w:val="1"/>
        <w:numId w:val="1"/>
      </w:numPr>
      <w:suppressAutoHyphens w:val="0"/>
      <w:spacing w:before="40"/>
      <w:outlineLvl w:val="1"/>
    </w:pPr>
    <w:rPr>
      <w:rFonts w:asciiTheme="majorHAnsi" w:eastAsiaTheme="majorEastAsia" w:hAnsiTheme="majorHAnsi" w:cstheme="majorBidi"/>
      <w:color w:val="2F5496" w:themeColor="accent1" w:themeShade="BF"/>
      <w:sz w:val="26"/>
      <w:szCs w:val="26"/>
      <w:lang w:val="it-IT" w:eastAsia="en-US" w:bidi="ar-SA"/>
    </w:rPr>
  </w:style>
  <w:style w:type="paragraph" w:styleId="Titolo3">
    <w:name w:val="heading 3"/>
    <w:basedOn w:val="Normale"/>
    <w:next w:val="Normale"/>
    <w:link w:val="Titolo3Carattere"/>
    <w:uiPriority w:val="9"/>
    <w:semiHidden/>
    <w:unhideWhenUsed/>
    <w:qFormat/>
    <w:rsid w:val="00BB74AB"/>
    <w:pPr>
      <w:keepNext/>
      <w:keepLines/>
      <w:widowControl/>
      <w:numPr>
        <w:ilvl w:val="2"/>
        <w:numId w:val="1"/>
      </w:numPr>
      <w:suppressAutoHyphens w:val="0"/>
      <w:spacing w:before="40"/>
      <w:outlineLvl w:val="2"/>
    </w:pPr>
    <w:rPr>
      <w:rFonts w:asciiTheme="majorHAnsi" w:eastAsiaTheme="majorEastAsia" w:hAnsiTheme="majorHAnsi" w:cstheme="majorBidi"/>
      <w:color w:val="1F3763" w:themeColor="accent1" w:themeShade="7F"/>
      <w:lang w:val="it-IT" w:eastAsia="en-US" w:bidi="ar-SA"/>
    </w:rPr>
  </w:style>
  <w:style w:type="paragraph" w:styleId="Titolo4">
    <w:name w:val="heading 4"/>
    <w:basedOn w:val="Normale"/>
    <w:next w:val="Normale"/>
    <w:link w:val="Titolo4Carattere"/>
    <w:uiPriority w:val="9"/>
    <w:semiHidden/>
    <w:unhideWhenUsed/>
    <w:qFormat/>
    <w:rsid w:val="00BB74AB"/>
    <w:pPr>
      <w:keepNext/>
      <w:keepLines/>
      <w:widowControl/>
      <w:numPr>
        <w:ilvl w:val="3"/>
        <w:numId w:val="1"/>
      </w:numPr>
      <w:suppressAutoHyphens w:val="0"/>
      <w:spacing w:before="40"/>
      <w:outlineLvl w:val="3"/>
    </w:pPr>
    <w:rPr>
      <w:rFonts w:asciiTheme="majorHAnsi" w:eastAsiaTheme="majorEastAsia" w:hAnsiTheme="majorHAnsi" w:cstheme="majorBidi"/>
      <w:i/>
      <w:iCs/>
      <w:color w:val="2F5496" w:themeColor="accent1" w:themeShade="BF"/>
      <w:lang w:val="it-IT" w:eastAsia="en-US" w:bidi="ar-SA"/>
    </w:rPr>
  </w:style>
  <w:style w:type="paragraph" w:styleId="Titolo5">
    <w:name w:val="heading 5"/>
    <w:basedOn w:val="Normale"/>
    <w:next w:val="Normale"/>
    <w:link w:val="Titolo5Carattere"/>
    <w:uiPriority w:val="9"/>
    <w:semiHidden/>
    <w:unhideWhenUsed/>
    <w:qFormat/>
    <w:rsid w:val="00BB74AB"/>
    <w:pPr>
      <w:keepNext/>
      <w:keepLines/>
      <w:widowControl/>
      <w:numPr>
        <w:ilvl w:val="4"/>
        <w:numId w:val="1"/>
      </w:numPr>
      <w:suppressAutoHyphens w:val="0"/>
      <w:spacing w:before="40"/>
      <w:outlineLvl w:val="4"/>
    </w:pPr>
    <w:rPr>
      <w:rFonts w:asciiTheme="majorHAnsi" w:eastAsiaTheme="majorEastAsia" w:hAnsiTheme="majorHAnsi" w:cstheme="majorBidi"/>
      <w:color w:val="2F5496" w:themeColor="accent1" w:themeShade="BF"/>
      <w:lang w:val="it-IT" w:eastAsia="en-US" w:bidi="ar-SA"/>
    </w:rPr>
  </w:style>
  <w:style w:type="paragraph" w:styleId="Titolo6">
    <w:name w:val="heading 6"/>
    <w:basedOn w:val="Normale"/>
    <w:next w:val="Normale"/>
    <w:link w:val="Titolo6Carattere"/>
    <w:uiPriority w:val="9"/>
    <w:semiHidden/>
    <w:unhideWhenUsed/>
    <w:qFormat/>
    <w:rsid w:val="00BB74AB"/>
    <w:pPr>
      <w:keepNext/>
      <w:keepLines/>
      <w:widowControl/>
      <w:numPr>
        <w:ilvl w:val="5"/>
        <w:numId w:val="1"/>
      </w:numPr>
      <w:suppressAutoHyphens w:val="0"/>
      <w:spacing w:before="40"/>
      <w:outlineLvl w:val="5"/>
    </w:pPr>
    <w:rPr>
      <w:rFonts w:asciiTheme="majorHAnsi" w:eastAsiaTheme="majorEastAsia" w:hAnsiTheme="majorHAnsi" w:cstheme="majorBidi"/>
      <w:color w:val="1F3763" w:themeColor="accent1" w:themeShade="7F"/>
      <w:lang w:val="it-IT" w:eastAsia="en-US" w:bidi="ar-SA"/>
    </w:rPr>
  </w:style>
  <w:style w:type="paragraph" w:styleId="Titolo7">
    <w:name w:val="heading 7"/>
    <w:basedOn w:val="Normale"/>
    <w:next w:val="Normale"/>
    <w:link w:val="Titolo7Carattere"/>
    <w:uiPriority w:val="9"/>
    <w:semiHidden/>
    <w:unhideWhenUsed/>
    <w:qFormat/>
    <w:rsid w:val="00BB74AB"/>
    <w:pPr>
      <w:keepNext/>
      <w:keepLines/>
      <w:widowControl/>
      <w:numPr>
        <w:ilvl w:val="6"/>
        <w:numId w:val="1"/>
      </w:numPr>
      <w:suppressAutoHyphens w:val="0"/>
      <w:spacing w:before="40"/>
      <w:outlineLvl w:val="6"/>
    </w:pPr>
    <w:rPr>
      <w:rFonts w:asciiTheme="majorHAnsi" w:eastAsiaTheme="majorEastAsia" w:hAnsiTheme="majorHAnsi" w:cstheme="majorBidi"/>
      <w:i/>
      <w:iCs/>
      <w:color w:val="1F3763" w:themeColor="accent1" w:themeShade="7F"/>
      <w:lang w:val="it-IT" w:eastAsia="en-US" w:bidi="ar-SA"/>
    </w:rPr>
  </w:style>
  <w:style w:type="paragraph" w:styleId="Titolo8">
    <w:name w:val="heading 8"/>
    <w:basedOn w:val="Normale"/>
    <w:next w:val="Normale"/>
    <w:link w:val="Titolo8Carattere"/>
    <w:uiPriority w:val="9"/>
    <w:semiHidden/>
    <w:unhideWhenUsed/>
    <w:qFormat/>
    <w:rsid w:val="00BB74AB"/>
    <w:pPr>
      <w:keepNext/>
      <w:keepLines/>
      <w:widowControl/>
      <w:numPr>
        <w:ilvl w:val="7"/>
        <w:numId w:val="1"/>
      </w:numPr>
      <w:suppressAutoHyphens w:val="0"/>
      <w:spacing w:before="40"/>
      <w:outlineLvl w:val="7"/>
    </w:pPr>
    <w:rPr>
      <w:rFonts w:asciiTheme="majorHAnsi" w:eastAsiaTheme="majorEastAsia" w:hAnsiTheme="majorHAnsi" w:cstheme="majorBidi"/>
      <w:color w:val="272727" w:themeColor="text1" w:themeTint="D8"/>
      <w:sz w:val="21"/>
      <w:szCs w:val="21"/>
      <w:lang w:val="it-IT" w:eastAsia="en-US" w:bidi="ar-SA"/>
    </w:rPr>
  </w:style>
  <w:style w:type="paragraph" w:styleId="Titolo9">
    <w:name w:val="heading 9"/>
    <w:basedOn w:val="Normale"/>
    <w:next w:val="Normale"/>
    <w:link w:val="Titolo9Carattere"/>
    <w:uiPriority w:val="9"/>
    <w:semiHidden/>
    <w:unhideWhenUsed/>
    <w:qFormat/>
    <w:rsid w:val="00BB74AB"/>
    <w:pPr>
      <w:keepNext/>
      <w:keepLines/>
      <w:widowControl/>
      <w:numPr>
        <w:ilvl w:val="8"/>
        <w:numId w:val="1"/>
      </w:numPr>
      <w:suppressAutoHyphens w:val="0"/>
      <w:spacing w:before="40"/>
      <w:outlineLvl w:val="8"/>
    </w:pPr>
    <w:rPr>
      <w:rFonts w:asciiTheme="majorHAnsi" w:eastAsiaTheme="majorEastAsia" w:hAnsiTheme="majorHAnsi" w:cstheme="majorBidi"/>
      <w:i/>
      <w:iCs/>
      <w:color w:val="272727" w:themeColor="text1" w:themeTint="D8"/>
      <w:sz w:val="21"/>
      <w:szCs w:val="21"/>
      <w:lang w:val="it-IT"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B74AB"/>
    <w:pPr>
      <w:spacing w:before="100" w:beforeAutospacing="1" w:after="100" w:afterAutospacing="1"/>
    </w:pPr>
    <w:rPr>
      <w:rFonts w:ascii="Times New Roman" w:eastAsia="Times New Roman" w:hAnsi="Times New Roman" w:cs="Times New Roman"/>
      <w:lang w:eastAsia="en-GB"/>
    </w:rPr>
  </w:style>
  <w:style w:type="character" w:customStyle="1" w:styleId="Titolo1Carattere">
    <w:name w:val="Titolo 1 Carattere"/>
    <w:basedOn w:val="Carpredefinitoparagrafo"/>
    <w:link w:val="Titolo1"/>
    <w:uiPriority w:val="9"/>
    <w:rsid w:val="00BB74AB"/>
    <w:rPr>
      <w:rFonts w:asciiTheme="majorHAnsi" w:eastAsiaTheme="majorEastAsia" w:hAnsiTheme="majorHAnsi" w:cstheme="majorBidi"/>
      <w:color w:val="2F5496" w:themeColor="accent1" w:themeShade="BF"/>
      <w:sz w:val="32"/>
      <w:szCs w:val="32"/>
      <w:lang w:val="it-IT"/>
    </w:rPr>
  </w:style>
  <w:style w:type="character" w:customStyle="1" w:styleId="Titolo2Carattere">
    <w:name w:val="Titolo 2 Carattere"/>
    <w:basedOn w:val="Carpredefinitoparagrafo"/>
    <w:link w:val="Titolo2"/>
    <w:uiPriority w:val="9"/>
    <w:rsid w:val="00BB74AB"/>
    <w:rPr>
      <w:rFonts w:asciiTheme="majorHAnsi" w:eastAsiaTheme="majorEastAsia" w:hAnsiTheme="majorHAnsi" w:cstheme="majorBidi"/>
      <w:color w:val="2F5496" w:themeColor="accent1" w:themeShade="BF"/>
      <w:sz w:val="26"/>
      <w:szCs w:val="26"/>
      <w:lang w:val="it-IT"/>
    </w:rPr>
  </w:style>
  <w:style w:type="character" w:customStyle="1" w:styleId="Titolo3Carattere">
    <w:name w:val="Titolo 3 Carattere"/>
    <w:basedOn w:val="Carpredefinitoparagrafo"/>
    <w:link w:val="Titolo3"/>
    <w:uiPriority w:val="9"/>
    <w:semiHidden/>
    <w:rsid w:val="00BB74AB"/>
    <w:rPr>
      <w:rFonts w:asciiTheme="majorHAnsi" w:eastAsiaTheme="majorEastAsia" w:hAnsiTheme="majorHAnsi" w:cstheme="majorBidi"/>
      <w:color w:val="1F3763" w:themeColor="accent1" w:themeShade="7F"/>
      <w:lang w:val="it-IT"/>
    </w:rPr>
  </w:style>
  <w:style w:type="character" w:customStyle="1" w:styleId="Titolo4Carattere">
    <w:name w:val="Titolo 4 Carattere"/>
    <w:basedOn w:val="Carpredefinitoparagrafo"/>
    <w:link w:val="Titolo4"/>
    <w:uiPriority w:val="9"/>
    <w:semiHidden/>
    <w:rsid w:val="00BB74AB"/>
    <w:rPr>
      <w:rFonts w:asciiTheme="majorHAnsi" w:eastAsiaTheme="majorEastAsia" w:hAnsiTheme="majorHAnsi" w:cstheme="majorBidi"/>
      <w:i/>
      <w:iCs/>
      <w:color w:val="2F5496" w:themeColor="accent1" w:themeShade="BF"/>
      <w:lang w:val="it-IT"/>
    </w:rPr>
  </w:style>
  <w:style w:type="character" w:customStyle="1" w:styleId="Titolo5Carattere">
    <w:name w:val="Titolo 5 Carattere"/>
    <w:basedOn w:val="Carpredefinitoparagrafo"/>
    <w:link w:val="Titolo5"/>
    <w:uiPriority w:val="9"/>
    <w:semiHidden/>
    <w:rsid w:val="00BB74AB"/>
    <w:rPr>
      <w:rFonts w:asciiTheme="majorHAnsi" w:eastAsiaTheme="majorEastAsia" w:hAnsiTheme="majorHAnsi" w:cstheme="majorBidi"/>
      <w:color w:val="2F5496" w:themeColor="accent1" w:themeShade="BF"/>
      <w:lang w:val="it-IT"/>
    </w:rPr>
  </w:style>
  <w:style w:type="character" w:customStyle="1" w:styleId="Titolo6Carattere">
    <w:name w:val="Titolo 6 Carattere"/>
    <w:basedOn w:val="Carpredefinitoparagrafo"/>
    <w:link w:val="Titolo6"/>
    <w:uiPriority w:val="9"/>
    <w:semiHidden/>
    <w:rsid w:val="00BB74AB"/>
    <w:rPr>
      <w:rFonts w:asciiTheme="majorHAnsi" w:eastAsiaTheme="majorEastAsia" w:hAnsiTheme="majorHAnsi" w:cstheme="majorBidi"/>
      <w:color w:val="1F3763" w:themeColor="accent1" w:themeShade="7F"/>
      <w:lang w:val="it-IT"/>
    </w:rPr>
  </w:style>
  <w:style w:type="character" w:customStyle="1" w:styleId="Titolo7Carattere">
    <w:name w:val="Titolo 7 Carattere"/>
    <w:basedOn w:val="Carpredefinitoparagrafo"/>
    <w:link w:val="Titolo7"/>
    <w:uiPriority w:val="9"/>
    <w:semiHidden/>
    <w:rsid w:val="00BB74AB"/>
    <w:rPr>
      <w:rFonts w:asciiTheme="majorHAnsi" w:eastAsiaTheme="majorEastAsia" w:hAnsiTheme="majorHAnsi" w:cstheme="majorBidi"/>
      <w:i/>
      <w:iCs/>
      <w:color w:val="1F3763" w:themeColor="accent1" w:themeShade="7F"/>
      <w:lang w:val="it-IT"/>
    </w:rPr>
  </w:style>
  <w:style w:type="character" w:customStyle="1" w:styleId="Titolo8Carattere">
    <w:name w:val="Titolo 8 Carattere"/>
    <w:basedOn w:val="Carpredefinitoparagrafo"/>
    <w:link w:val="Titolo8"/>
    <w:uiPriority w:val="9"/>
    <w:semiHidden/>
    <w:rsid w:val="00BB74AB"/>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BB74AB"/>
    <w:rPr>
      <w:rFonts w:asciiTheme="majorHAnsi" w:eastAsiaTheme="majorEastAsia" w:hAnsiTheme="majorHAnsi" w:cstheme="majorBidi"/>
      <w:i/>
      <w:iCs/>
      <w:color w:val="272727" w:themeColor="text1" w:themeTint="D8"/>
      <w:sz w:val="21"/>
      <w:szCs w:val="21"/>
      <w:lang w:val="it-IT"/>
    </w:rPr>
  </w:style>
  <w:style w:type="paragraph" w:styleId="Paragrafoelenco">
    <w:name w:val="List Paragraph"/>
    <w:basedOn w:val="Normale"/>
    <w:uiPriority w:val="34"/>
    <w:qFormat/>
    <w:rsid w:val="00BB74AB"/>
    <w:pPr>
      <w:widowControl/>
      <w:suppressAutoHyphens w:val="0"/>
      <w:ind w:left="720"/>
      <w:contextualSpacing/>
    </w:pPr>
    <w:rPr>
      <w:rFonts w:asciiTheme="minorHAnsi" w:eastAsiaTheme="minorHAnsi" w:hAnsiTheme="minorHAnsi" w:cstheme="minorBidi"/>
      <w:lang w:val="it-IT" w:eastAsia="en-US" w:bidi="ar-SA"/>
    </w:rPr>
  </w:style>
  <w:style w:type="character" w:customStyle="1" w:styleId="apple-converted-space">
    <w:name w:val="apple-converted-space"/>
    <w:basedOn w:val="Carpredefinitoparagrafo"/>
    <w:rsid w:val="00E61728"/>
  </w:style>
  <w:style w:type="paragraph" w:styleId="Intestazione">
    <w:name w:val="header"/>
    <w:basedOn w:val="Normale"/>
    <w:link w:val="IntestazioneCarattere"/>
    <w:uiPriority w:val="99"/>
    <w:unhideWhenUsed/>
    <w:rsid w:val="007F582D"/>
    <w:pPr>
      <w:tabs>
        <w:tab w:val="center" w:pos="4680"/>
        <w:tab w:val="right" w:pos="9360"/>
      </w:tabs>
    </w:pPr>
    <w:rPr>
      <w:rFonts w:cs="Mangal"/>
      <w:szCs w:val="21"/>
    </w:rPr>
  </w:style>
  <w:style w:type="character" w:customStyle="1" w:styleId="IntestazioneCarattere">
    <w:name w:val="Intestazione Carattere"/>
    <w:basedOn w:val="Carpredefinitoparagrafo"/>
    <w:link w:val="Intestazione"/>
    <w:uiPriority w:val="99"/>
    <w:rsid w:val="007F582D"/>
    <w:rPr>
      <w:rFonts w:ascii="Arial" w:eastAsia="Arial" w:hAnsi="Arial" w:cs="Mangal"/>
      <w:szCs w:val="21"/>
      <w:lang w:eastAsia="zh-CN" w:bidi="hi-IN"/>
    </w:rPr>
  </w:style>
  <w:style w:type="paragraph" w:styleId="Pidipagina">
    <w:name w:val="footer"/>
    <w:basedOn w:val="Normale"/>
    <w:link w:val="PidipaginaCarattere"/>
    <w:uiPriority w:val="99"/>
    <w:unhideWhenUsed/>
    <w:rsid w:val="007F582D"/>
    <w:pPr>
      <w:tabs>
        <w:tab w:val="center" w:pos="4680"/>
        <w:tab w:val="right" w:pos="9360"/>
      </w:tabs>
    </w:pPr>
    <w:rPr>
      <w:rFonts w:cs="Mangal"/>
      <w:szCs w:val="21"/>
    </w:rPr>
  </w:style>
  <w:style w:type="character" w:customStyle="1" w:styleId="PidipaginaCarattere">
    <w:name w:val="Piè di pagina Carattere"/>
    <w:basedOn w:val="Carpredefinitoparagrafo"/>
    <w:link w:val="Pidipagina"/>
    <w:uiPriority w:val="99"/>
    <w:rsid w:val="007F582D"/>
    <w:rPr>
      <w:rFonts w:ascii="Arial" w:eastAsia="Arial" w:hAnsi="Arial" w:cs="Mangal"/>
      <w:szCs w:val="21"/>
      <w:lang w:eastAsia="zh-CN" w:bidi="hi-IN"/>
    </w:rPr>
  </w:style>
  <w:style w:type="character" w:styleId="Collegamentoipertestuale">
    <w:name w:val="Hyperlink"/>
    <w:basedOn w:val="Carpredefinitoparagrafo"/>
    <w:uiPriority w:val="99"/>
    <w:unhideWhenUsed/>
    <w:rsid w:val="007F582D"/>
    <w:rPr>
      <w:color w:val="0563C1" w:themeColor="hyperlink"/>
      <w:u w:val="single"/>
    </w:rPr>
  </w:style>
  <w:style w:type="character" w:styleId="Rimandocommento">
    <w:name w:val="annotation reference"/>
    <w:basedOn w:val="Carpredefinitoparagrafo"/>
    <w:uiPriority w:val="99"/>
    <w:semiHidden/>
    <w:unhideWhenUsed/>
    <w:rsid w:val="009A3F2C"/>
    <w:rPr>
      <w:sz w:val="16"/>
      <w:szCs w:val="16"/>
    </w:rPr>
  </w:style>
  <w:style w:type="paragraph" w:styleId="Testocommento">
    <w:name w:val="annotation text"/>
    <w:basedOn w:val="Normale"/>
    <w:link w:val="TestocommentoCarattere"/>
    <w:uiPriority w:val="99"/>
    <w:semiHidden/>
    <w:unhideWhenUsed/>
    <w:rsid w:val="009A3F2C"/>
    <w:rPr>
      <w:rFonts w:cs="Mangal"/>
      <w:sz w:val="20"/>
      <w:szCs w:val="18"/>
    </w:rPr>
  </w:style>
  <w:style w:type="character" w:customStyle="1" w:styleId="TestocommentoCarattere">
    <w:name w:val="Testo commento Carattere"/>
    <w:basedOn w:val="Carpredefinitoparagrafo"/>
    <w:link w:val="Testocommento"/>
    <w:uiPriority w:val="99"/>
    <w:semiHidden/>
    <w:rsid w:val="009A3F2C"/>
    <w:rPr>
      <w:rFonts w:ascii="Arial" w:eastAsia="Arial" w:hAnsi="Arial" w:cs="Mangal"/>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9A3F2C"/>
    <w:rPr>
      <w:b/>
      <w:bCs/>
    </w:rPr>
  </w:style>
  <w:style w:type="character" w:customStyle="1" w:styleId="SoggettocommentoCarattere">
    <w:name w:val="Soggetto commento Carattere"/>
    <w:basedOn w:val="TestocommentoCarattere"/>
    <w:link w:val="Soggettocommento"/>
    <w:uiPriority w:val="99"/>
    <w:semiHidden/>
    <w:rsid w:val="009A3F2C"/>
    <w:rPr>
      <w:rFonts w:ascii="Arial" w:eastAsia="Arial" w:hAnsi="Arial" w:cs="Mangal"/>
      <w:b/>
      <w:bCs/>
      <w:sz w:val="20"/>
      <w:szCs w:val="18"/>
      <w:lang w:eastAsia="zh-CN" w:bidi="hi-IN"/>
    </w:rPr>
  </w:style>
  <w:style w:type="paragraph" w:styleId="Revisione">
    <w:name w:val="Revision"/>
    <w:hidden/>
    <w:uiPriority w:val="99"/>
    <w:semiHidden/>
    <w:rsid w:val="009A3F2C"/>
    <w:rPr>
      <w:rFonts w:ascii="Arial" w:eastAsia="Arial" w:hAnsi="Arial" w:cs="Mangal"/>
      <w:szCs w:val="21"/>
      <w:lang w:eastAsia="zh-CN" w:bidi="hi-IN"/>
    </w:rPr>
  </w:style>
  <w:style w:type="character" w:styleId="Collegamentovisitato">
    <w:name w:val="FollowedHyperlink"/>
    <w:basedOn w:val="Carpredefinitoparagrafo"/>
    <w:uiPriority w:val="99"/>
    <w:semiHidden/>
    <w:unhideWhenUsed/>
    <w:rsid w:val="007F0F97"/>
    <w:rPr>
      <w:color w:val="954F72" w:themeColor="followedHyperlink"/>
      <w:u w:val="single"/>
    </w:rPr>
  </w:style>
  <w:style w:type="character" w:customStyle="1" w:styleId="Menzionenonrisolta1">
    <w:name w:val="Menzione non risolta1"/>
    <w:basedOn w:val="Carpredefinitoparagrafo"/>
    <w:uiPriority w:val="99"/>
    <w:semiHidden/>
    <w:unhideWhenUsed/>
    <w:rsid w:val="007F0F97"/>
    <w:rPr>
      <w:color w:val="605E5C"/>
      <w:shd w:val="clear" w:color="auto" w:fill="E1DFDD"/>
    </w:rPr>
  </w:style>
  <w:style w:type="character" w:styleId="Menzionenonrisolta">
    <w:name w:val="Unresolved Mention"/>
    <w:basedOn w:val="Carpredefinitoparagrafo"/>
    <w:uiPriority w:val="99"/>
    <w:semiHidden/>
    <w:unhideWhenUsed/>
    <w:rsid w:val="00504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23">
      <w:bodyDiv w:val="1"/>
      <w:marLeft w:val="0"/>
      <w:marRight w:val="0"/>
      <w:marTop w:val="0"/>
      <w:marBottom w:val="0"/>
      <w:divBdr>
        <w:top w:val="none" w:sz="0" w:space="0" w:color="auto"/>
        <w:left w:val="none" w:sz="0" w:space="0" w:color="auto"/>
        <w:bottom w:val="none" w:sz="0" w:space="0" w:color="auto"/>
        <w:right w:val="none" w:sz="0" w:space="0" w:color="auto"/>
      </w:divBdr>
    </w:div>
    <w:div w:id="202400789">
      <w:bodyDiv w:val="1"/>
      <w:marLeft w:val="0"/>
      <w:marRight w:val="0"/>
      <w:marTop w:val="0"/>
      <w:marBottom w:val="0"/>
      <w:divBdr>
        <w:top w:val="none" w:sz="0" w:space="0" w:color="auto"/>
        <w:left w:val="none" w:sz="0" w:space="0" w:color="auto"/>
        <w:bottom w:val="none" w:sz="0" w:space="0" w:color="auto"/>
        <w:right w:val="none" w:sz="0" w:space="0" w:color="auto"/>
      </w:divBdr>
      <w:divsChild>
        <w:div w:id="443355141">
          <w:marLeft w:val="0"/>
          <w:marRight w:val="0"/>
          <w:marTop w:val="0"/>
          <w:marBottom w:val="0"/>
          <w:divBdr>
            <w:top w:val="none" w:sz="0" w:space="0" w:color="auto"/>
            <w:left w:val="none" w:sz="0" w:space="0" w:color="auto"/>
            <w:bottom w:val="none" w:sz="0" w:space="0" w:color="auto"/>
            <w:right w:val="none" w:sz="0" w:space="0" w:color="auto"/>
          </w:divBdr>
          <w:divsChild>
            <w:div w:id="880551746">
              <w:marLeft w:val="0"/>
              <w:marRight w:val="0"/>
              <w:marTop w:val="0"/>
              <w:marBottom w:val="0"/>
              <w:divBdr>
                <w:top w:val="none" w:sz="0" w:space="0" w:color="auto"/>
                <w:left w:val="none" w:sz="0" w:space="0" w:color="auto"/>
                <w:bottom w:val="none" w:sz="0" w:space="0" w:color="auto"/>
                <w:right w:val="none" w:sz="0" w:space="0" w:color="auto"/>
              </w:divBdr>
              <w:divsChild>
                <w:div w:id="8410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5758">
      <w:bodyDiv w:val="1"/>
      <w:marLeft w:val="0"/>
      <w:marRight w:val="0"/>
      <w:marTop w:val="0"/>
      <w:marBottom w:val="0"/>
      <w:divBdr>
        <w:top w:val="none" w:sz="0" w:space="0" w:color="auto"/>
        <w:left w:val="none" w:sz="0" w:space="0" w:color="auto"/>
        <w:bottom w:val="none" w:sz="0" w:space="0" w:color="auto"/>
        <w:right w:val="none" w:sz="0" w:space="0" w:color="auto"/>
      </w:divBdr>
      <w:divsChild>
        <w:div w:id="444733222">
          <w:marLeft w:val="0"/>
          <w:marRight w:val="0"/>
          <w:marTop w:val="0"/>
          <w:marBottom w:val="0"/>
          <w:divBdr>
            <w:top w:val="none" w:sz="0" w:space="0" w:color="auto"/>
            <w:left w:val="none" w:sz="0" w:space="0" w:color="auto"/>
            <w:bottom w:val="none" w:sz="0" w:space="0" w:color="auto"/>
            <w:right w:val="none" w:sz="0" w:space="0" w:color="auto"/>
          </w:divBdr>
          <w:divsChild>
            <w:div w:id="1268002189">
              <w:marLeft w:val="0"/>
              <w:marRight w:val="0"/>
              <w:marTop w:val="0"/>
              <w:marBottom w:val="0"/>
              <w:divBdr>
                <w:top w:val="none" w:sz="0" w:space="0" w:color="auto"/>
                <w:left w:val="none" w:sz="0" w:space="0" w:color="auto"/>
                <w:bottom w:val="none" w:sz="0" w:space="0" w:color="auto"/>
                <w:right w:val="none" w:sz="0" w:space="0" w:color="auto"/>
              </w:divBdr>
              <w:divsChild>
                <w:div w:id="1950549541">
                  <w:marLeft w:val="0"/>
                  <w:marRight w:val="0"/>
                  <w:marTop w:val="0"/>
                  <w:marBottom w:val="0"/>
                  <w:divBdr>
                    <w:top w:val="none" w:sz="0" w:space="0" w:color="auto"/>
                    <w:left w:val="none" w:sz="0" w:space="0" w:color="auto"/>
                    <w:bottom w:val="none" w:sz="0" w:space="0" w:color="auto"/>
                    <w:right w:val="none" w:sz="0" w:space="0" w:color="auto"/>
                  </w:divBdr>
                  <w:divsChild>
                    <w:div w:id="174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1431">
      <w:bodyDiv w:val="1"/>
      <w:marLeft w:val="0"/>
      <w:marRight w:val="0"/>
      <w:marTop w:val="0"/>
      <w:marBottom w:val="0"/>
      <w:divBdr>
        <w:top w:val="none" w:sz="0" w:space="0" w:color="auto"/>
        <w:left w:val="none" w:sz="0" w:space="0" w:color="auto"/>
        <w:bottom w:val="none" w:sz="0" w:space="0" w:color="auto"/>
        <w:right w:val="none" w:sz="0" w:space="0" w:color="auto"/>
      </w:divBdr>
    </w:div>
    <w:div w:id="390737551">
      <w:bodyDiv w:val="1"/>
      <w:marLeft w:val="0"/>
      <w:marRight w:val="0"/>
      <w:marTop w:val="0"/>
      <w:marBottom w:val="0"/>
      <w:divBdr>
        <w:top w:val="none" w:sz="0" w:space="0" w:color="auto"/>
        <w:left w:val="none" w:sz="0" w:space="0" w:color="auto"/>
        <w:bottom w:val="none" w:sz="0" w:space="0" w:color="auto"/>
        <w:right w:val="none" w:sz="0" w:space="0" w:color="auto"/>
      </w:divBdr>
    </w:div>
    <w:div w:id="1161314488">
      <w:bodyDiv w:val="1"/>
      <w:marLeft w:val="0"/>
      <w:marRight w:val="0"/>
      <w:marTop w:val="0"/>
      <w:marBottom w:val="0"/>
      <w:divBdr>
        <w:top w:val="none" w:sz="0" w:space="0" w:color="auto"/>
        <w:left w:val="none" w:sz="0" w:space="0" w:color="auto"/>
        <w:bottom w:val="none" w:sz="0" w:space="0" w:color="auto"/>
        <w:right w:val="none" w:sz="0" w:space="0" w:color="auto"/>
      </w:divBdr>
    </w:div>
    <w:div w:id="1238323180">
      <w:bodyDiv w:val="1"/>
      <w:marLeft w:val="0"/>
      <w:marRight w:val="0"/>
      <w:marTop w:val="0"/>
      <w:marBottom w:val="0"/>
      <w:divBdr>
        <w:top w:val="none" w:sz="0" w:space="0" w:color="auto"/>
        <w:left w:val="none" w:sz="0" w:space="0" w:color="auto"/>
        <w:bottom w:val="none" w:sz="0" w:space="0" w:color="auto"/>
        <w:right w:val="none" w:sz="0" w:space="0" w:color="auto"/>
      </w:divBdr>
    </w:div>
    <w:div w:id="1470127440">
      <w:bodyDiv w:val="1"/>
      <w:marLeft w:val="0"/>
      <w:marRight w:val="0"/>
      <w:marTop w:val="0"/>
      <w:marBottom w:val="0"/>
      <w:divBdr>
        <w:top w:val="none" w:sz="0" w:space="0" w:color="auto"/>
        <w:left w:val="none" w:sz="0" w:space="0" w:color="auto"/>
        <w:bottom w:val="none" w:sz="0" w:space="0" w:color="auto"/>
        <w:right w:val="none" w:sz="0" w:space="0" w:color="auto"/>
      </w:divBdr>
    </w:div>
    <w:div w:id="1505896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golfisailingweek.com" TargetMode="External"/><Relationship Id="rId13" Type="http://schemas.openxmlformats.org/officeDocument/2006/relationships/hyperlink" Target="http://www.tregolfisailingweek.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webdoc://44AE842C-F51C-4AD1-AA45-184E728FABAE/technicaloffice@internationalmaxiassociati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egolfisailingwee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regolfisailingweek.com" TargetMode="External"/><Relationship Id="rId14" Type="http://schemas.openxmlformats.org/officeDocument/2006/relationships/hyperlink" Target="mailto:info@tregolfisailingwee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82DC-6908-8F49-94CC-6D841636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2780</Words>
  <Characters>15848</Characters>
  <Application>Microsoft Office Word</Application>
  <DocSecurity>0</DocSecurity>
  <Lines>132</Lines>
  <Paragraphs>37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18591</CharactersWithSpaces>
  <SharedDoc>false</SharedDoc>
  <HLinks>
    <vt:vector size="30" baseType="variant">
      <vt:variant>
        <vt:i4>852010</vt:i4>
      </vt:variant>
      <vt:variant>
        <vt:i4>12</vt:i4>
      </vt:variant>
      <vt:variant>
        <vt:i4>0</vt:i4>
      </vt:variant>
      <vt:variant>
        <vt:i4>5</vt:i4>
      </vt:variant>
      <vt:variant>
        <vt:lpwstr>mailto:info@tregolfisailingweek.com</vt:lpwstr>
      </vt:variant>
      <vt:variant>
        <vt:lpwstr/>
      </vt:variant>
      <vt:variant>
        <vt:i4>2556016</vt:i4>
      </vt:variant>
      <vt:variant>
        <vt:i4>9</vt:i4>
      </vt:variant>
      <vt:variant>
        <vt:i4>0</vt:i4>
      </vt:variant>
      <vt:variant>
        <vt:i4>5</vt:i4>
      </vt:variant>
      <vt:variant>
        <vt:lpwstr>http://www.tregolfisailingweek.com/</vt:lpwstr>
      </vt:variant>
      <vt:variant>
        <vt:lpwstr/>
      </vt:variant>
      <vt:variant>
        <vt:i4>2556016</vt:i4>
      </vt:variant>
      <vt:variant>
        <vt:i4>6</vt:i4>
      </vt:variant>
      <vt:variant>
        <vt:i4>0</vt:i4>
      </vt:variant>
      <vt:variant>
        <vt:i4>5</vt:i4>
      </vt:variant>
      <vt:variant>
        <vt:lpwstr>http://www.tregolfisailingweek.com/</vt:lpwstr>
      </vt:variant>
      <vt:variant>
        <vt:lpwstr/>
      </vt:variant>
      <vt:variant>
        <vt:i4>852010</vt:i4>
      </vt:variant>
      <vt:variant>
        <vt:i4>3</vt:i4>
      </vt:variant>
      <vt:variant>
        <vt:i4>0</vt:i4>
      </vt:variant>
      <vt:variant>
        <vt:i4>5</vt:i4>
      </vt:variant>
      <vt:variant>
        <vt:lpwstr>mailto:info@tregolfisailingweek.com</vt:lpwstr>
      </vt:variant>
      <vt:variant>
        <vt:lpwstr/>
      </vt:variant>
      <vt:variant>
        <vt:i4>2556016</vt:i4>
      </vt:variant>
      <vt:variant>
        <vt:i4>0</vt:i4>
      </vt:variant>
      <vt:variant>
        <vt:i4>0</vt:i4>
      </vt:variant>
      <vt:variant>
        <vt:i4>5</vt:i4>
      </vt:variant>
      <vt:variant>
        <vt:lpwstr>http://www.tregolfisailingweek.com/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McIrvine</dc:creator>
  <cp:keywords/>
  <dc:description/>
  <cp:lastModifiedBy>Microsoft Office User</cp:lastModifiedBy>
  <cp:revision>8</cp:revision>
  <cp:lastPrinted>2022-07-06T08:37:00Z</cp:lastPrinted>
  <dcterms:created xsi:type="dcterms:W3CDTF">2023-03-02T11:09:00Z</dcterms:created>
  <dcterms:modified xsi:type="dcterms:W3CDTF">2023-03-03T10:00:00Z</dcterms:modified>
</cp:coreProperties>
</file>